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4AEC5" w14:textId="1635A9F9" w:rsidR="00EA6E94" w:rsidRPr="00EA6E94" w:rsidRDefault="00EA6E94" w:rsidP="00EA6E94">
      <w:pPr>
        <w:spacing w:line="276" w:lineRule="auto"/>
        <w:jc w:val="center"/>
        <w:rPr>
          <w:rFonts w:ascii="Times New Roman" w:eastAsia="Calibri" w:hAnsi="Times New Roman" w:cs="Times New Roman"/>
          <w:b/>
          <w:bCs/>
          <w:lang w:val="tr-TR"/>
        </w:rPr>
      </w:pPr>
      <w:r w:rsidRPr="00EA6E94">
        <w:rPr>
          <w:rFonts w:ascii="Times New Roman" w:eastAsia="Calibri" w:hAnsi="Times New Roman" w:cs="Times New Roman"/>
          <w:b/>
          <w:bCs/>
          <w:lang w:val="tr-TR"/>
        </w:rPr>
        <w:t xml:space="preserve">DİL ÖĞRETİMİNDE </w:t>
      </w:r>
      <w:r>
        <w:rPr>
          <w:rFonts w:ascii="Times New Roman" w:eastAsia="Calibri" w:hAnsi="Times New Roman" w:cs="Times New Roman"/>
          <w:b/>
          <w:bCs/>
          <w:lang w:val="tr-TR"/>
        </w:rPr>
        <w:t xml:space="preserve">KÜLTÜREL ÖGELERİN </w:t>
      </w:r>
      <w:r w:rsidR="007272E0">
        <w:rPr>
          <w:rFonts w:ascii="Times New Roman" w:eastAsia="Calibri" w:hAnsi="Times New Roman" w:cs="Times New Roman"/>
          <w:b/>
          <w:bCs/>
          <w:lang w:val="tr-TR"/>
        </w:rPr>
        <w:t>ÖNEMİ</w:t>
      </w:r>
    </w:p>
    <w:p w14:paraId="66218E23" w14:textId="7A7D4691" w:rsidR="00EA6E94" w:rsidRPr="00EA6E94" w:rsidRDefault="00EA6E94" w:rsidP="00EA6E94">
      <w:pPr>
        <w:spacing w:line="276" w:lineRule="auto"/>
        <w:jc w:val="center"/>
        <w:rPr>
          <w:rFonts w:ascii="Times New Roman" w:eastAsia="Calibri" w:hAnsi="Times New Roman" w:cs="Times New Roman"/>
          <w:b/>
          <w:bCs/>
          <w:lang w:val="tr-TR"/>
        </w:rPr>
      </w:pPr>
      <w:r w:rsidRPr="00EA6E94">
        <w:rPr>
          <w:rFonts w:ascii="Times New Roman" w:eastAsia="Calibri" w:hAnsi="Times New Roman" w:cs="Times New Roman"/>
          <w:b/>
          <w:bCs/>
          <w:lang w:val="tr-TR"/>
        </w:rPr>
        <w:t xml:space="preserve">THE </w:t>
      </w:r>
      <w:r w:rsidR="007272E0">
        <w:rPr>
          <w:rFonts w:ascii="Times New Roman" w:eastAsia="Calibri" w:hAnsi="Times New Roman" w:cs="Times New Roman"/>
          <w:b/>
          <w:bCs/>
          <w:lang w:val="tr-TR"/>
        </w:rPr>
        <w:t>İMPORTANC</w:t>
      </w:r>
      <w:r w:rsidR="00147BEE">
        <w:rPr>
          <w:rFonts w:ascii="Times New Roman" w:eastAsia="Calibri" w:hAnsi="Times New Roman" w:cs="Times New Roman"/>
          <w:b/>
          <w:bCs/>
          <w:lang w:val="tr-TR"/>
        </w:rPr>
        <w:t>E</w:t>
      </w:r>
      <w:bookmarkStart w:id="0" w:name="_GoBack"/>
      <w:bookmarkEnd w:id="0"/>
      <w:r w:rsidRPr="00EA6E94">
        <w:rPr>
          <w:rFonts w:ascii="Times New Roman" w:eastAsia="Calibri" w:hAnsi="Times New Roman" w:cs="Times New Roman"/>
          <w:b/>
          <w:bCs/>
          <w:lang w:val="tr-TR"/>
        </w:rPr>
        <w:t xml:space="preserve"> OF CULTURAL ELEMENTS İN LANGUAGE TEACHİNG</w:t>
      </w:r>
    </w:p>
    <w:p w14:paraId="27C91B17" w14:textId="77777777" w:rsidR="00EA6E94" w:rsidRPr="00EA6E94" w:rsidRDefault="00EA6E94" w:rsidP="00EA6E94">
      <w:pPr>
        <w:spacing w:line="240" w:lineRule="auto"/>
        <w:jc w:val="center"/>
        <w:rPr>
          <w:rFonts w:ascii="Times New Roman" w:eastAsia="Calibri" w:hAnsi="Times New Roman" w:cs="Times New Roman"/>
          <w:i/>
          <w:iCs/>
          <w:lang w:val="tr-TR"/>
        </w:rPr>
      </w:pPr>
    </w:p>
    <w:p w14:paraId="6920FF52" w14:textId="77777777" w:rsidR="00EA6E94" w:rsidRPr="00EA6E94" w:rsidRDefault="00EA6E94" w:rsidP="00EA6E94">
      <w:pPr>
        <w:spacing w:line="240" w:lineRule="auto"/>
        <w:jc w:val="center"/>
        <w:rPr>
          <w:rFonts w:ascii="Times New Roman" w:eastAsia="Calibri" w:hAnsi="Times New Roman" w:cs="Times New Roman"/>
          <w:lang w:val="tr-TR"/>
        </w:rPr>
      </w:pPr>
      <w:r w:rsidRPr="00EA6E94">
        <w:rPr>
          <w:rFonts w:ascii="Times New Roman" w:eastAsia="Calibri" w:hAnsi="Times New Roman" w:cs="Times New Roman"/>
          <w:lang w:val="tr-TR"/>
        </w:rPr>
        <w:t>Aray MUKAZHANOVA</w:t>
      </w:r>
    </w:p>
    <w:p w14:paraId="31EFCEF2" w14:textId="77777777" w:rsidR="00EA6E94" w:rsidRPr="00EA6E94" w:rsidRDefault="00EA6E94" w:rsidP="00EA6E94">
      <w:pPr>
        <w:spacing w:line="240" w:lineRule="auto"/>
        <w:jc w:val="center"/>
        <w:rPr>
          <w:rFonts w:ascii="Times New Roman" w:eastAsia="Calibri" w:hAnsi="Times New Roman" w:cs="Times New Roman"/>
          <w:i/>
          <w:iCs/>
          <w:lang w:val="tr-TR"/>
        </w:rPr>
      </w:pPr>
      <w:r w:rsidRPr="00EA6E94">
        <w:rPr>
          <w:rFonts w:ascii="Times New Roman" w:eastAsia="Calibri" w:hAnsi="Times New Roman" w:cs="Times New Roman"/>
          <w:i/>
          <w:iCs/>
          <w:lang w:val="tr-TR"/>
        </w:rPr>
        <w:t>Dr., Kazakh American Free University</w:t>
      </w:r>
    </w:p>
    <w:p w14:paraId="57E2F1CE" w14:textId="77777777" w:rsidR="00EA6E94" w:rsidRPr="00EA6E94" w:rsidRDefault="00EA6E94" w:rsidP="00EA6E94">
      <w:pPr>
        <w:spacing w:line="240" w:lineRule="auto"/>
        <w:jc w:val="center"/>
        <w:rPr>
          <w:rFonts w:ascii="Times New Roman" w:eastAsia="Calibri" w:hAnsi="Times New Roman" w:cs="Times New Roman"/>
          <w:i/>
          <w:iCs/>
          <w:lang w:val="tr-TR"/>
        </w:rPr>
      </w:pPr>
      <w:r w:rsidRPr="00EA6E94">
        <w:rPr>
          <w:rFonts w:ascii="Times New Roman" w:eastAsia="Calibri" w:hAnsi="Times New Roman" w:cs="Times New Roman"/>
          <w:i/>
          <w:iCs/>
          <w:lang w:val="tr-TR"/>
        </w:rPr>
        <w:t>ORCID 0000-0002-4633-6736</w:t>
      </w:r>
    </w:p>
    <w:p w14:paraId="38634826" w14:textId="77777777" w:rsidR="00EA6E94" w:rsidRPr="00EA6E94" w:rsidRDefault="00EA6E94" w:rsidP="00EA6E94">
      <w:pPr>
        <w:spacing w:line="240" w:lineRule="auto"/>
        <w:jc w:val="center"/>
        <w:rPr>
          <w:rFonts w:ascii="Times New Roman" w:eastAsia="Calibri" w:hAnsi="Times New Roman" w:cs="Times New Roman"/>
          <w:b/>
          <w:bCs/>
          <w:lang w:val="tr-TR"/>
        </w:rPr>
      </w:pPr>
      <w:r w:rsidRPr="00EA6E94">
        <w:rPr>
          <w:rFonts w:ascii="Times New Roman" w:eastAsia="Calibri" w:hAnsi="Times New Roman" w:cs="Times New Roman"/>
          <w:i/>
          <w:iCs/>
          <w:lang w:val="tr-TR"/>
        </w:rPr>
        <w:t>mukazhanova.aray@gmail.com</w:t>
      </w:r>
    </w:p>
    <w:p w14:paraId="15468387" w14:textId="77777777" w:rsidR="00EA6E94" w:rsidRDefault="00EA6E94" w:rsidP="00EA6E94">
      <w:pPr>
        <w:spacing w:line="240" w:lineRule="auto"/>
        <w:jc w:val="center"/>
        <w:rPr>
          <w:rFonts w:ascii="Times New Roman" w:eastAsia="Calibri" w:hAnsi="Times New Roman" w:cs="Times New Roman"/>
          <w:lang w:val="tr-TR"/>
        </w:rPr>
      </w:pPr>
    </w:p>
    <w:p w14:paraId="3056B500" w14:textId="707A0CB6" w:rsidR="00EA6E94" w:rsidRPr="00EA6E94" w:rsidRDefault="00EA6E94" w:rsidP="00EA6E94">
      <w:pPr>
        <w:spacing w:line="240" w:lineRule="auto"/>
        <w:jc w:val="center"/>
        <w:rPr>
          <w:rFonts w:ascii="Times New Roman" w:eastAsia="Calibri" w:hAnsi="Times New Roman" w:cs="Times New Roman"/>
          <w:lang w:val="tr-TR"/>
        </w:rPr>
      </w:pPr>
      <w:r w:rsidRPr="00EA6E94">
        <w:rPr>
          <w:rFonts w:ascii="Times New Roman" w:eastAsia="Calibri" w:hAnsi="Times New Roman" w:cs="Times New Roman"/>
          <w:lang w:val="tr-TR"/>
        </w:rPr>
        <w:t>Gül Banu DUMAN</w:t>
      </w:r>
    </w:p>
    <w:p w14:paraId="096A8424" w14:textId="77777777" w:rsidR="00EA6E94" w:rsidRPr="00EA6E94" w:rsidRDefault="00EA6E94" w:rsidP="00EA6E94">
      <w:pPr>
        <w:spacing w:line="240" w:lineRule="auto"/>
        <w:jc w:val="center"/>
        <w:rPr>
          <w:rFonts w:ascii="Times New Roman" w:eastAsia="Calibri" w:hAnsi="Times New Roman" w:cs="Times New Roman"/>
          <w:lang w:val="tr-TR"/>
        </w:rPr>
      </w:pPr>
      <w:r w:rsidRPr="00EA6E94">
        <w:rPr>
          <w:rFonts w:ascii="Times New Roman" w:eastAsia="Calibri" w:hAnsi="Times New Roman" w:cs="Times New Roman"/>
          <w:i/>
          <w:iCs/>
          <w:lang w:val="tr-TR"/>
        </w:rPr>
        <w:t>Doç. Dr., Bülent Ecevit Üniversitesi</w:t>
      </w:r>
    </w:p>
    <w:p w14:paraId="565C02F6" w14:textId="77777777" w:rsidR="00EA6E94" w:rsidRPr="00EA6E94" w:rsidRDefault="00EA6E94" w:rsidP="00EA6E94">
      <w:pPr>
        <w:spacing w:line="240" w:lineRule="auto"/>
        <w:jc w:val="center"/>
        <w:rPr>
          <w:rFonts w:ascii="Times New Roman" w:eastAsia="Calibri" w:hAnsi="Times New Roman" w:cs="Times New Roman"/>
          <w:lang w:val="tr-TR"/>
        </w:rPr>
      </w:pPr>
      <w:r w:rsidRPr="00EA6E94">
        <w:rPr>
          <w:rFonts w:ascii="Times New Roman" w:eastAsia="Calibri" w:hAnsi="Times New Roman" w:cs="Times New Roman" w:hint="eastAsia"/>
          <w:i/>
          <w:iCs/>
          <w:lang w:val="tr-TR"/>
        </w:rPr>
        <w:t>İ</w:t>
      </w:r>
      <w:r w:rsidRPr="00EA6E94">
        <w:rPr>
          <w:rFonts w:ascii="Times New Roman" w:eastAsia="Calibri" w:hAnsi="Times New Roman" w:cs="Times New Roman"/>
          <w:i/>
          <w:iCs/>
          <w:lang w:val="tr-TR"/>
        </w:rPr>
        <w:t>nsan ve Toplum Bilimleri Fakültesi, Türkiye</w:t>
      </w:r>
    </w:p>
    <w:p w14:paraId="22EA85D0" w14:textId="77777777" w:rsidR="00EA6E94" w:rsidRPr="00EA6E94" w:rsidRDefault="00EA6E94" w:rsidP="00EA6E94">
      <w:pPr>
        <w:spacing w:line="240" w:lineRule="auto"/>
        <w:jc w:val="center"/>
        <w:rPr>
          <w:rFonts w:ascii="Times New Roman" w:eastAsia="Calibri" w:hAnsi="Times New Roman" w:cs="Times New Roman"/>
          <w:i/>
          <w:iCs/>
          <w:lang w:val="tr-TR"/>
        </w:rPr>
      </w:pPr>
      <w:r w:rsidRPr="00EA6E94">
        <w:rPr>
          <w:rFonts w:ascii="Times New Roman" w:eastAsia="Calibri" w:hAnsi="Times New Roman" w:cs="Times New Roman"/>
          <w:i/>
          <w:iCs/>
          <w:lang w:val="tr-TR"/>
        </w:rPr>
        <w:t>ORCID: 0000-0002-6593-3587</w:t>
      </w:r>
    </w:p>
    <w:p w14:paraId="1A1C4C5D" w14:textId="77777777" w:rsidR="00EA6E94" w:rsidRPr="00EA6E94" w:rsidRDefault="00EA6E94" w:rsidP="00EA6E94">
      <w:pPr>
        <w:spacing w:line="240" w:lineRule="auto"/>
        <w:jc w:val="center"/>
        <w:rPr>
          <w:rFonts w:ascii="Times New Roman" w:eastAsia="Calibri" w:hAnsi="Times New Roman" w:cs="Times New Roman"/>
          <w:i/>
          <w:iCs/>
          <w:lang w:val="tr-TR"/>
        </w:rPr>
      </w:pPr>
      <w:r w:rsidRPr="00EA6E94">
        <w:rPr>
          <w:rFonts w:ascii="Times New Roman" w:eastAsia="Calibri" w:hAnsi="Times New Roman" w:cs="Times New Roman"/>
          <w:i/>
          <w:iCs/>
          <w:lang w:val="tr-TR"/>
        </w:rPr>
        <w:t>gulbanuduman@gmail.com</w:t>
      </w:r>
    </w:p>
    <w:p w14:paraId="4CE40BE7" w14:textId="77777777" w:rsidR="00EA6E94" w:rsidRPr="00EA6E94" w:rsidRDefault="00EA6E94" w:rsidP="00EA6E94">
      <w:pPr>
        <w:spacing w:line="276" w:lineRule="auto"/>
        <w:ind w:firstLine="567"/>
        <w:jc w:val="both"/>
        <w:rPr>
          <w:rFonts w:ascii="Times New Roman" w:eastAsia="Calibri" w:hAnsi="Times New Roman" w:cs="Times New Roman"/>
          <w:b/>
          <w:bCs/>
          <w:lang w:val="tr-TR"/>
        </w:rPr>
      </w:pPr>
      <w:r w:rsidRPr="00EA6E94">
        <w:rPr>
          <w:rFonts w:ascii="Times New Roman" w:eastAsia="Calibri" w:hAnsi="Times New Roman" w:cs="Times New Roman"/>
          <w:b/>
          <w:bCs/>
          <w:lang w:val="tr-TR"/>
        </w:rPr>
        <w:t>Özet</w:t>
      </w:r>
    </w:p>
    <w:p w14:paraId="66E0DDD1" w14:textId="1094E9F6" w:rsidR="000220B0" w:rsidRPr="000220B0" w:rsidRDefault="000220B0" w:rsidP="00906FE9">
      <w:pPr>
        <w:spacing w:line="276" w:lineRule="auto"/>
        <w:ind w:firstLine="567"/>
        <w:jc w:val="both"/>
        <w:rPr>
          <w:rFonts w:ascii="Times New Roman" w:eastAsia="Calibri" w:hAnsi="Times New Roman" w:cs="Times New Roman"/>
          <w:lang w:val="tr-TR"/>
        </w:rPr>
      </w:pPr>
      <w:r>
        <w:rPr>
          <w:rFonts w:ascii="Times New Roman" w:eastAsia="Calibri" w:hAnsi="Times New Roman" w:cs="Times New Roman"/>
          <w:lang w:val="tr-TR"/>
        </w:rPr>
        <w:t>Kendi ana dili dışında bir veya birkaç yabancı dil öğrenmek çağımızın bir gereği hâline gelmiştir. Yirmi birinci yüzyıl teknoloji ve teknolojinin sağladığı iletişim kolaylığı sebebiyle bilgi ve iletişim çağı olarak kendini gösterir. Artık insanlar bilgiye çok daha kolay ulaşmakta, internet gibi imkânlarla dünyanın bir ucundaki başka bir dili ve kültürü tanıma fırsatı bulmaktadır. Yabancı dil bilmek başka dünyalara, kültürlere daha rahat ulaşmaya imkân sağlar. Başka bir dile</w:t>
      </w:r>
      <w:r w:rsidRPr="000220B0">
        <w:rPr>
          <w:rFonts w:ascii="Times New Roman" w:eastAsia="Calibri" w:hAnsi="Times New Roman" w:cs="Times New Roman"/>
          <w:lang w:val="tr-TR"/>
        </w:rPr>
        <w:t xml:space="preserve"> h</w:t>
      </w:r>
      <w:r>
        <w:rPr>
          <w:rFonts w:ascii="Times New Roman" w:eastAsia="Calibri" w:hAnsi="Times New Roman" w:cs="Times New Roman"/>
          <w:lang w:val="tr-TR"/>
        </w:rPr>
        <w:t>â</w:t>
      </w:r>
      <w:r w:rsidRPr="000220B0">
        <w:rPr>
          <w:rFonts w:ascii="Times New Roman" w:eastAsia="Calibri" w:hAnsi="Times New Roman" w:cs="Times New Roman"/>
          <w:lang w:val="tr-TR"/>
        </w:rPr>
        <w:t>kim olmak, diğer kültürleri temsil eden</w:t>
      </w:r>
      <w:r>
        <w:rPr>
          <w:rFonts w:ascii="Times New Roman" w:eastAsia="Calibri" w:hAnsi="Times New Roman" w:cs="Times New Roman"/>
          <w:lang w:val="tr-TR"/>
        </w:rPr>
        <w:t xml:space="preserve">, </w:t>
      </w:r>
      <w:r w:rsidRPr="000220B0">
        <w:rPr>
          <w:rFonts w:ascii="Times New Roman" w:eastAsia="Calibri" w:hAnsi="Times New Roman" w:cs="Times New Roman"/>
          <w:lang w:val="tr-TR"/>
        </w:rPr>
        <w:t xml:space="preserve">diğer dilleri konuşan </w:t>
      </w:r>
      <w:r>
        <w:rPr>
          <w:rFonts w:ascii="Times New Roman" w:eastAsia="Calibri" w:hAnsi="Times New Roman" w:cs="Times New Roman"/>
          <w:lang w:val="tr-TR"/>
        </w:rPr>
        <w:t>bireylerle</w:t>
      </w:r>
      <w:r w:rsidRPr="000220B0">
        <w:rPr>
          <w:rFonts w:ascii="Times New Roman" w:eastAsia="Calibri" w:hAnsi="Times New Roman" w:cs="Times New Roman"/>
          <w:lang w:val="tr-TR"/>
        </w:rPr>
        <w:t xml:space="preserve"> iletişim kurabilmek ve etkileşimde bulunabilmek anlamına gelir. Aslında </w:t>
      </w:r>
      <w:r>
        <w:rPr>
          <w:rFonts w:ascii="Times New Roman" w:eastAsia="Calibri" w:hAnsi="Times New Roman" w:cs="Times New Roman"/>
          <w:lang w:val="tr-TR"/>
        </w:rPr>
        <w:t>dil öğrenen bir birey sadece</w:t>
      </w:r>
      <w:r w:rsidRPr="000220B0">
        <w:rPr>
          <w:rFonts w:ascii="Times New Roman" w:eastAsia="Calibri" w:hAnsi="Times New Roman" w:cs="Times New Roman"/>
          <w:lang w:val="tr-TR"/>
        </w:rPr>
        <w:t xml:space="preserve"> dil becerileri edinme</w:t>
      </w:r>
      <w:r>
        <w:rPr>
          <w:rFonts w:ascii="Times New Roman" w:eastAsia="Calibri" w:hAnsi="Times New Roman" w:cs="Times New Roman"/>
          <w:lang w:val="tr-TR"/>
        </w:rPr>
        <w:t>mekte,</w:t>
      </w:r>
      <w:r w:rsidRPr="000220B0">
        <w:rPr>
          <w:rFonts w:ascii="Times New Roman" w:eastAsia="Calibri" w:hAnsi="Times New Roman" w:cs="Times New Roman"/>
          <w:lang w:val="tr-TR"/>
        </w:rPr>
        <w:t xml:space="preserve"> aynı zamanda hedef dil kültürünün taşıyıcısı h</w:t>
      </w:r>
      <w:r>
        <w:rPr>
          <w:rFonts w:ascii="Times New Roman" w:eastAsia="Calibri" w:hAnsi="Times New Roman" w:cs="Times New Roman"/>
          <w:lang w:val="tr-TR"/>
        </w:rPr>
        <w:t>â</w:t>
      </w:r>
      <w:r w:rsidRPr="000220B0">
        <w:rPr>
          <w:rFonts w:ascii="Times New Roman" w:eastAsia="Calibri" w:hAnsi="Times New Roman" w:cs="Times New Roman"/>
          <w:lang w:val="tr-TR"/>
        </w:rPr>
        <w:t xml:space="preserve">line </w:t>
      </w:r>
      <w:r>
        <w:rPr>
          <w:rFonts w:ascii="Times New Roman" w:eastAsia="Calibri" w:hAnsi="Times New Roman" w:cs="Times New Roman"/>
          <w:lang w:val="tr-TR"/>
        </w:rPr>
        <w:t>de gelmektedir.</w:t>
      </w:r>
      <w:r w:rsidRPr="000220B0">
        <w:rPr>
          <w:rFonts w:ascii="Times New Roman" w:eastAsia="Calibri" w:hAnsi="Times New Roman" w:cs="Times New Roman"/>
          <w:lang w:val="tr-TR"/>
        </w:rPr>
        <w:t xml:space="preserve"> </w:t>
      </w:r>
      <w:r w:rsidR="00AB1A13">
        <w:rPr>
          <w:rFonts w:ascii="Times New Roman" w:eastAsia="Calibri" w:hAnsi="Times New Roman" w:cs="Times New Roman"/>
          <w:lang w:val="tr-TR"/>
        </w:rPr>
        <w:t>D</w:t>
      </w:r>
      <w:r w:rsidRPr="000220B0">
        <w:rPr>
          <w:rFonts w:ascii="Times New Roman" w:eastAsia="Calibri" w:hAnsi="Times New Roman" w:cs="Times New Roman"/>
          <w:lang w:val="tr-TR"/>
        </w:rPr>
        <w:t>il öğrenen birey</w:t>
      </w:r>
      <w:r w:rsidR="00AB1A13">
        <w:rPr>
          <w:rFonts w:ascii="Times New Roman" w:eastAsia="Calibri" w:hAnsi="Times New Roman" w:cs="Times New Roman"/>
          <w:lang w:val="tr-TR"/>
        </w:rPr>
        <w:t>,</w:t>
      </w:r>
      <w:r w:rsidRPr="000220B0">
        <w:rPr>
          <w:rFonts w:ascii="Times New Roman" w:eastAsia="Calibri" w:hAnsi="Times New Roman" w:cs="Times New Roman"/>
          <w:lang w:val="tr-TR"/>
        </w:rPr>
        <w:t xml:space="preserve"> hedef dil</w:t>
      </w:r>
      <w:r w:rsidR="00AB1A13">
        <w:rPr>
          <w:rFonts w:ascii="Times New Roman" w:eastAsia="Calibri" w:hAnsi="Times New Roman" w:cs="Times New Roman"/>
          <w:lang w:val="tr-TR"/>
        </w:rPr>
        <w:t>in</w:t>
      </w:r>
      <w:r w:rsidRPr="000220B0">
        <w:rPr>
          <w:rFonts w:ascii="Times New Roman" w:eastAsia="Calibri" w:hAnsi="Times New Roman" w:cs="Times New Roman"/>
          <w:lang w:val="tr-TR"/>
        </w:rPr>
        <w:t xml:space="preserve"> kültürünü daha etkili ve doğru tanıyacaktır.  </w:t>
      </w:r>
      <w:r w:rsidR="00AB1A13">
        <w:rPr>
          <w:rFonts w:ascii="Times New Roman" w:eastAsia="Calibri" w:hAnsi="Times New Roman" w:cs="Times New Roman"/>
          <w:lang w:val="tr-TR"/>
        </w:rPr>
        <w:t xml:space="preserve">Dil öğretiminde kullanılan </w:t>
      </w:r>
      <w:r w:rsidRPr="000220B0">
        <w:rPr>
          <w:rFonts w:ascii="Times New Roman" w:eastAsia="Calibri" w:hAnsi="Times New Roman" w:cs="Times New Roman"/>
          <w:lang w:val="tr-TR"/>
        </w:rPr>
        <w:t>edebiyat, müzik ve film gibi otantik materyaller</w:t>
      </w:r>
      <w:r w:rsidR="00AB1A13">
        <w:rPr>
          <w:rFonts w:ascii="Times New Roman" w:eastAsia="Calibri" w:hAnsi="Times New Roman" w:cs="Times New Roman"/>
          <w:lang w:val="tr-TR"/>
        </w:rPr>
        <w:t>,</w:t>
      </w:r>
      <w:r w:rsidRPr="000220B0">
        <w:rPr>
          <w:rFonts w:ascii="Times New Roman" w:eastAsia="Calibri" w:hAnsi="Times New Roman" w:cs="Times New Roman"/>
          <w:lang w:val="tr-TR"/>
        </w:rPr>
        <w:t xml:space="preserve"> hedef dilin kültürel </w:t>
      </w:r>
      <w:r w:rsidR="00AB1A13">
        <w:rPr>
          <w:rFonts w:ascii="Times New Roman" w:eastAsia="Calibri" w:hAnsi="Times New Roman" w:cs="Times New Roman"/>
          <w:lang w:val="tr-TR"/>
        </w:rPr>
        <w:t xml:space="preserve">unsurlarını bünyesinde taşır. </w:t>
      </w:r>
      <w:r w:rsidR="00AB1A13" w:rsidRPr="00E45225">
        <w:rPr>
          <w:rFonts w:ascii="Times New Roman" w:eastAsia="Calibri" w:hAnsi="Times New Roman" w:cs="Times New Roman"/>
          <w:lang w:val="tr-TR"/>
        </w:rPr>
        <w:t>Bu çalışmada dil ile kültür arasındaki ilişki ele alınmış</w:t>
      </w:r>
      <w:r w:rsidR="00AB1A13">
        <w:rPr>
          <w:rFonts w:ascii="Times New Roman" w:eastAsia="Calibri" w:hAnsi="Times New Roman" w:cs="Times New Roman"/>
          <w:lang w:val="tr-TR"/>
        </w:rPr>
        <w:t>,</w:t>
      </w:r>
      <w:r w:rsidR="00AB1A13" w:rsidRPr="00E45225">
        <w:rPr>
          <w:rFonts w:ascii="Times New Roman" w:eastAsia="Calibri" w:hAnsi="Times New Roman" w:cs="Times New Roman"/>
          <w:lang w:val="tr-TR"/>
        </w:rPr>
        <w:t xml:space="preserve"> dil öğretiminde kültür aktarımının önemi</w:t>
      </w:r>
      <w:r w:rsidR="00AB1A13">
        <w:rPr>
          <w:rFonts w:ascii="Times New Roman" w:eastAsia="Calibri" w:hAnsi="Times New Roman" w:cs="Times New Roman"/>
          <w:lang w:val="tr-TR"/>
        </w:rPr>
        <w:t xml:space="preserve">, </w:t>
      </w:r>
      <w:r w:rsidR="00AB1A13" w:rsidRPr="00E45225">
        <w:rPr>
          <w:rFonts w:ascii="Times New Roman" w:eastAsia="Calibri" w:hAnsi="Times New Roman" w:cs="Times New Roman"/>
          <w:lang w:val="tr-TR"/>
        </w:rPr>
        <w:t>dil eğitim ortamlarının kültür aktarımındaki rolü üzerinde durulmuştur.</w:t>
      </w:r>
    </w:p>
    <w:p w14:paraId="7976E88A" w14:textId="3BE0353E" w:rsidR="00EA6E94" w:rsidRPr="00906FE9" w:rsidRDefault="00EA6E94" w:rsidP="00E45225">
      <w:pPr>
        <w:spacing w:line="276" w:lineRule="auto"/>
        <w:ind w:firstLine="567"/>
        <w:jc w:val="both"/>
        <w:rPr>
          <w:rFonts w:ascii="Times New Roman" w:eastAsia="Calibri" w:hAnsi="Times New Roman" w:cs="Times New Roman"/>
          <w:lang w:val="tr-TR"/>
        </w:rPr>
      </w:pPr>
      <w:r w:rsidRPr="00EA6E94">
        <w:rPr>
          <w:rFonts w:ascii="Times New Roman" w:eastAsia="Calibri" w:hAnsi="Times New Roman" w:cs="Times New Roman"/>
          <w:b/>
          <w:bCs/>
          <w:lang w:val="tr-TR"/>
        </w:rPr>
        <w:t>Anahtar kelimeler:</w:t>
      </w:r>
      <w:r w:rsidRPr="00EA6E94">
        <w:rPr>
          <w:rFonts w:ascii="Times New Roman" w:eastAsia="Calibri" w:hAnsi="Times New Roman" w:cs="Times New Roman"/>
          <w:lang w:val="tr-TR"/>
        </w:rPr>
        <w:t xml:space="preserve"> </w:t>
      </w:r>
      <w:r w:rsidR="00AB1A13">
        <w:rPr>
          <w:rFonts w:ascii="Times New Roman" w:eastAsia="Calibri" w:hAnsi="Times New Roman" w:cs="Times New Roman"/>
          <w:lang w:val="tr-TR"/>
        </w:rPr>
        <w:t>Yabancı d</w:t>
      </w:r>
      <w:r w:rsidRPr="00EA6E94">
        <w:rPr>
          <w:rFonts w:ascii="Times New Roman" w:eastAsia="Calibri" w:hAnsi="Times New Roman" w:cs="Times New Roman"/>
          <w:lang w:val="tr-TR"/>
        </w:rPr>
        <w:t xml:space="preserve">il öğretimi, </w:t>
      </w:r>
      <w:r w:rsidR="007272E0">
        <w:rPr>
          <w:rFonts w:ascii="Times New Roman" w:eastAsia="Calibri" w:hAnsi="Times New Roman" w:cs="Times New Roman"/>
          <w:lang w:val="tr-TR"/>
        </w:rPr>
        <w:t xml:space="preserve">kültür </w:t>
      </w:r>
      <w:r w:rsidR="00AB1A13">
        <w:rPr>
          <w:rFonts w:ascii="Times New Roman" w:eastAsia="Calibri" w:hAnsi="Times New Roman" w:cs="Times New Roman"/>
          <w:lang w:val="tr-TR"/>
        </w:rPr>
        <w:t xml:space="preserve">aktarımı, </w:t>
      </w:r>
      <w:r w:rsidR="007272E0">
        <w:rPr>
          <w:rFonts w:ascii="Times New Roman" w:eastAsia="Calibri" w:hAnsi="Times New Roman" w:cs="Times New Roman"/>
          <w:lang w:val="tr-TR"/>
        </w:rPr>
        <w:t xml:space="preserve"> </w:t>
      </w:r>
      <w:r w:rsidR="00E45225" w:rsidRPr="00E45225">
        <w:rPr>
          <w:rFonts w:ascii="Times New Roman" w:eastAsia="Calibri" w:hAnsi="Times New Roman" w:cs="Times New Roman"/>
          <w:lang w:val="tr-TR"/>
        </w:rPr>
        <w:t>kültürlerarasılık</w:t>
      </w:r>
      <w:r w:rsidR="00E45225">
        <w:rPr>
          <w:rFonts w:ascii="Times New Roman" w:eastAsia="Calibri" w:hAnsi="Times New Roman" w:cs="Times New Roman"/>
          <w:lang w:val="tr-TR"/>
        </w:rPr>
        <w:t xml:space="preserve">, </w:t>
      </w:r>
      <w:r w:rsidR="00AB1A13">
        <w:rPr>
          <w:rFonts w:ascii="Times New Roman" w:eastAsia="Calibri" w:hAnsi="Times New Roman" w:cs="Times New Roman"/>
          <w:lang w:val="tr-TR"/>
        </w:rPr>
        <w:t>dil öğretiminde kültürel unsurlar</w:t>
      </w:r>
      <w:r w:rsidR="00906FE9" w:rsidRPr="00906FE9">
        <w:rPr>
          <w:rFonts w:ascii="Times New Roman" w:eastAsia="Calibri" w:hAnsi="Times New Roman" w:cs="Times New Roman"/>
          <w:lang w:val="tr-TR"/>
        </w:rPr>
        <w:t>.</w:t>
      </w:r>
    </w:p>
    <w:p w14:paraId="61C3EB8B" w14:textId="6A037116" w:rsidR="00EA6E94" w:rsidRDefault="00EA6E94" w:rsidP="00EA6E94">
      <w:pPr>
        <w:spacing w:line="276" w:lineRule="auto"/>
        <w:ind w:firstLine="567"/>
        <w:jc w:val="both"/>
        <w:rPr>
          <w:rFonts w:ascii="Times New Roman" w:eastAsia="Calibri" w:hAnsi="Times New Roman" w:cs="Times New Roman"/>
          <w:lang w:val="tr-TR"/>
        </w:rPr>
      </w:pPr>
      <w:r w:rsidRPr="00EA6E94">
        <w:rPr>
          <w:rFonts w:ascii="Times New Roman" w:eastAsia="Calibri" w:hAnsi="Times New Roman" w:cs="Times New Roman"/>
          <w:b/>
          <w:bCs/>
          <w:lang w:val="tr-TR"/>
        </w:rPr>
        <w:t>Abstract</w:t>
      </w:r>
      <w:r w:rsidRPr="00EA6E94">
        <w:rPr>
          <w:rFonts w:ascii="Times New Roman" w:eastAsia="Calibri" w:hAnsi="Times New Roman" w:cs="Times New Roman"/>
          <w:lang w:val="tr-TR"/>
        </w:rPr>
        <w:t xml:space="preserve"> </w:t>
      </w:r>
    </w:p>
    <w:p w14:paraId="211656B9" w14:textId="4E70E4AA" w:rsidR="00906FE9" w:rsidRPr="00EA6E94" w:rsidRDefault="00906FE9" w:rsidP="00EA6E94">
      <w:pPr>
        <w:spacing w:line="276" w:lineRule="auto"/>
        <w:ind w:firstLine="567"/>
        <w:jc w:val="both"/>
        <w:rPr>
          <w:rFonts w:ascii="Times New Roman" w:eastAsia="Calibri" w:hAnsi="Times New Roman" w:cs="Times New Roman"/>
          <w:lang w:val="tr-TR"/>
        </w:rPr>
      </w:pPr>
      <w:r w:rsidRPr="00906FE9">
        <w:rPr>
          <w:rFonts w:ascii="Times New Roman" w:eastAsia="Calibri" w:hAnsi="Times New Roman" w:cs="Times New Roman"/>
          <w:lang w:val="tr-TR"/>
        </w:rPr>
        <w:t xml:space="preserve">Learning one or more foreign languages ​​other than one’s own native language has become a necessity of our age. The twenty-first century manifests itself as the information and communication age due to technology and the ease of communication provided by technology. </w:t>
      </w:r>
      <w:bookmarkStart w:id="1" w:name="_Hlk179271973"/>
      <w:r w:rsidRPr="00906FE9">
        <w:rPr>
          <w:rFonts w:ascii="Times New Roman" w:eastAsia="Calibri" w:hAnsi="Times New Roman" w:cs="Times New Roman"/>
          <w:lang w:val="tr-TR"/>
        </w:rPr>
        <w:t>People now have easier access to information and the chance to explore different languages and cultures from around the world, thanks to resources like the internet</w:t>
      </w:r>
      <w:bookmarkEnd w:id="1"/>
      <w:r>
        <w:rPr>
          <w:rFonts w:ascii="Times New Roman" w:eastAsia="Calibri" w:hAnsi="Times New Roman" w:cs="Times New Roman"/>
          <w:lang w:val="tr-TR"/>
        </w:rPr>
        <w:t xml:space="preserve">. </w:t>
      </w:r>
      <w:r w:rsidRPr="00906FE9">
        <w:rPr>
          <w:rFonts w:ascii="Times New Roman" w:eastAsia="Calibri" w:hAnsi="Times New Roman" w:cs="Times New Roman"/>
          <w:lang w:val="tr-TR"/>
        </w:rPr>
        <w:t xml:space="preserve">Knowing a foreign language allows for easier access to other worlds and cultures. Mastering another language means being able to communicate and interact with individuals who represent other cultures and speak other languages. In fact, an individual who learns a language does not only acquire language skills, but also becomes a carrier of the target language culture. An individual who learns a language will recognize the culture of the target language more effectively </w:t>
      </w:r>
      <w:r w:rsidRPr="00906FE9">
        <w:rPr>
          <w:rFonts w:ascii="Times New Roman" w:eastAsia="Calibri" w:hAnsi="Times New Roman" w:cs="Times New Roman"/>
          <w:lang w:val="tr-TR"/>
        </w:rPr>
        <w:lastRenderedPageBreak/>
        <w:t>and accurately. Authentic materials such as literature, music and films used in language teaching carry the cultural elements of the target language. This study examines the relationship between language and culture, and focuses on the importance of cultural transfer in language teaching and the role of language education environments in cultural transfer.</w:t>
      </w:r>
    </w:p>
    <w:p w14:paraId="7BAF87F8" w14:textId="3424EE32" w:rsidR="00EA6E94" w:rsidRPr="00EA6E94" w:rsidRDefault="00EA6E94" w:rsidP="00F01C28">
      <w:pPr>
        <w:spacing w:line="276" w:lineRule="auto"/>
        <w:ind w:firstLine="567"/>
        <w:jc w:val="both"/>
        <w:rPr>
          <w:rFonts w:ascii="Times New Roman" w:eastAsia="Calibri" w:hAnsi="Times New Roman" w:cs="Times New Roman"/>
          <w:lang w:val="tr-TR"/>
        </w:rPr>
      </w:pPr>
      <w:r w:rsidRPr="00EA6E94">
        <w:rPr>
          <w:rFonts w:ascii="Times New Roman" w:eastAsia="Calibri" w:hAnsi="Times New Roman" w:cs="Times New Roman"/>
          <w:b/>
          <w:bCs/>
          <w:lang w:val="tr-TR"/>
        </w:rPr>
        <w:t>Key words:</w:t>
      </w:r>
      <w:r w:rsidRPr="00EA6E94">
        <w:rPr>
          <w:rFonts w:ascii="Times New Roman" w:eastAsia="Calibri" w:hAnsi="Times New Roman" w:cs="Times New Roman"/>
          <w:lang w:val="tr-TR"/>
        </w:rPr>
        <w:t xml:space="preserve"> </w:t>
      </w:r>
      <w:r w:rsidR="008820A0" w:rsidRPr="008820A0">
        <w:rPr>
          <w:rFonts w:ascii="Times New Roman" w:eastAsia="Calibri" w:hAnsi="Times New Roman" w:cs="Times New Roman"/>
          <w:lang w:val="tr-TR"/>
        </w:rPr>
        <w:t>Foreign language teaching, cultural transmission, interculturality, cultural elements in language teaching.</w:t>
      </w:r>
    </w:p>
    <w:p w14:paraId="42130FA8" w14:textId="77777777" w:rsidR="00694B72" w:rsidRPr="00EA6E94" w:rsidRDefault="00694B72">
      <w:pPr>
        <w:rPr>
          <w:lang w:val="tr-TR"/>
        </w:rPr>
      </w:pPr>
    </w:p>
    <w:sectPr w:rsidR="00694B72" w:rsidRPr="00EA6E94" w:rsidSect="00EA6E94">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17"/>
    <w:rsid w:val="000220B0"/>
    <w:rsid w:val="00037C86"/>
    <w:rsid w:val="000606EC"/>
    <w:rsid w:val="00147BEE"/>
    <w:rsid w:val="002A02C4"/>
    <w:rsid w:val="002C4747"/>
    <w:rsid w:val="00365278"/>
    <w:rsid w:val="004B3E17"/>
    <w:rsid w:val="004C3298"/>
    <w:rsid w:val="00601B84"/>
    <w:rsid w:val="00694B72"/>
    <w:rsid w:val="007272E0"/>
    <w:rsid w:val="00774721"/>
    <w:rsid w:val="008820A0"/>
    <w:rsid w:val="008E5882"/>
    <w:rsid w:val="00906FE9"/>
    <w:rsid w:val="00956F22"/>
    <w:rsid w:val="00AB1A13"/>
    <w:rsid w:val="00CD2887"/>
    <w:rsid w:val="00E45225"/>
    <w:rsid w:val="00E47906"/>
    <w:rsid w:val="00EA6E94"/>
    <w:rsid w:val="00F0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2FFB"/>
  <w15:chartTrackingRefBased/>
  <w15:docId w15:val="{345762AC-C550-49DD-A688-75761512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447</Words>
  <Characters>2550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217-00</cp:lastModifiedBy>
  <cp:revision>4</cp:revision>
  <dcterms:created xsi:type="dcterms:W3CDTF">2024-10-08T04:34:00Z</dcterms:created>
  <dcterms:modified xsi:type="dcterms:W3CDTF">2024-10-08T04:45:00Z</dcterms:modified>
</cp:coreProperties>
</file>