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78C14" w14:textId="524B0AAE" w:rsidR="0094536B" w:rsidRDefault="0094536B" w:rsidP="00214827">
      <w:pPr>
        <w:spacing w:after="0" w:line="264" w:lineRule="auto"/>
        <w:contextualSpacing/>
        <w:jc w:val="center"/>
        <w:rPr>
          <w:rFonts w:asciiTheme="majorBidi" w:hAnsiTheme="majorBidi" w:cstheme="majorBidi"/>
          <w:b/>
          <w:bCs/>
          <w:sz w:val="22"/>
          <w:szCs w:val="22"/>
        </w:rPr>
      </w:pPr>
      <w:r w:rsidRPr="0094536B">
        <w:rPr>
          <w:rFonts w:asciiTheme="majorBidi" w:hAnsiTheme="majorBidi" w:cstheme="majorBidi"/>
          <w:b/>
          <w:bCs/>
          <w:sz w:val="22"/>
          <w:szCs w:val="22"/>
        </w:rPr>
        <w:t>C</w:t>
      </w:r>
      <w:r w:rsidR="004019C9">
        <w:rPr>
          <w:rFonts w:asciiTheme="majorBidi" w:hAnsiTheme="majorBidi" w:cstheme="majorBidi"/>
          <w:b/>
          <w:bCs/>
          <w:sz w:val="22"/>
          <w:szCs w:val="22"/>
        </w:rPr>
        <w:t>Â</w:t>
      </w:r>
      <w:r w:rsidRPr="0094536B">
        <w:rPr>
          <w:rFonts w:asciiTheme="majorBidi" w:hAnsiTheme="majorBidi" w:cstheme="majorBidi"/>
          <w:b/>
          <w:bCs/>
          <w:sz w:val="22"/>
          <w:szCs w:val="22"/>
        </w:rPr>
        <w:t>HİLİYE ARAPLARINDA BİR FAL ÇEŞİDİ OLAN REML</w:t>
      </w:r>
    </w:p>
    <w:p w14:paraId="5E767CA3" w14:textId="2747FB8E" w:rsidR="00B7181C" w:rsidRDefault="0094536B" w:rsidP="00214827">
      <w:pPr>
        <w:spacing w:after="0" w:line="264" w:lineRule="auto"/>
        <w:contextualSpacing/>
        <w:jc w:val="center"/>
        <w:rPr>
          <w:rFonts w:asciiTheme="majorBidi" w:hAnsiTheme="majorBidi" w:cstheme="majorBidi"/>
          <w:b/>
          <w:bCs/>
          <w:sz w:val="22"/>
          <w:szCs w:val="22"/>
        </w:rPr>
      </w:pPr>
      <w:r w:rsidRPr="0094536B">
        <w:rPr>
          <w:rFonts w:asciiTheme="majorBidi" w:hAnsiTheme="majorBidi" w:cstheme="majorBidi"/>
          <w:b/>
          <w:bCs/>
          <w:sz w:val="22"/>
          <w:szCs w:val="22"/>
        </w:rPr>
        <w:t>REML</w:t>
      </w:r>
      <w:r w:rsidR="005A3002">
        <w:rPr>
          <w:rFonts w:asciiTheme="majorBidi" w:hAnsiTheme="majorBidi" w:cstheme="majorBidi"/>
          <w:b/>
          <w:bCs/>
          <w:sz w:val="22"/>
          <w:szCs w:val="22"/>
        </w:rPr>
        <w:t xml:space="preserve"> </w:t>
      </w:r>
      <w:r w:rsidRPr="0094536B">
        <w:rPr>
          <w:rFonts w:asciiTheme="majorBidi" w:hAnsiTheme="majorBidi" w:cstheme="majorBidi"/>
          <w:b/>
          <w:bCs/>
          <w:sz w:val="22"/>
          <w:szCs w:val="22"/>
        </w:rPr>
        <w:t xml:space="preserve"> A TYPE OF FORTUNE TELLING AMONG THE JAHILIYYA</w:t>
      </w:r>
      <w:r w:rsidR="006A69FC">
        <w:rPr>
          <w:rFonts w:asciiTheme="majorBidi" w:hAnsiTheme="majorBidi" w:cstheme="majorBidi"/>
          <w:b/>
          <w:bCs/>
          <w:sz w:val="22"/>
          <w:szCs w:val="22"/>
        </w:rPr>
        <w:t>H</w:t>
      </w:r>
      <w:r w:rsidRPr="0094536B">
        <w:rPr>
          <w:rFonts w:asciiTheme="majorBidi" w:hAnsiTheme="majorBidi" w:cstheme="majorBidi"/>
          <w:b/>
          <w:bCs/>
          <w:sz w:val="22"/>
          <w:szCs w:val="22"/>
        </w:rPr>
        <w:t xml:space="preserve"> ARABS</w:t>
      </w:r>
    </w:p>
    <w:p w14:paraId="3BCDEC3A" w14:textId="77777777" w:rsidR="0094536B" w:rsidRPr="001D0A09" w:rsidRDefault="0094536B" w:rsidP="00214827">
      <w:pPr>
        <w:spacing w:after="0" w:line="264" w:lineRule="auto"/>
        <w:contextualSpacing/>
        <w:jc w:val="center"/>
        <w:rPr>
          <w:rFonts w:asciiTheme="majorBidi" w:hAnsiTheme="majorBidi" w:cstheme="majorBidi"/>
          <w:b/>
          <w:bCs/>
          <w:sz w:val="22"/>
          <w:szCs w:val="22"/>
        </w:rPr>
      </w:pPr>
    </w:p>
    <w:p w14:paraId="28D23C1F" w14:textId="240EED0B"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Mehmet BÖLÜKBAŞI</w:t>
      </w:r>
    </w:p>
    <w:p w14:paraId="5BCDC64D" w14:textId="77777777"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 xml:space="preserve">Doç. Dr., Bartın Üniversitesi, Edebiyat Fakültesi </w:t>
      </w:r>
    </w:p>
    <w:p w14:paraId="0C19AA5E" w14:textId="0EB8319A"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Arapça Mütercim ve Tercümanlık Anabilim Dalı, Türkiye</w:t>
      </w:r>
    </w:p>
    <w:p w14:paraId="10A000CF" w14:textId="77777777"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 xml:space="preserve">ORCID: 0000-0002-5923-3920 </w:t>
      </w:r>
    </w:p>
    <w:p w14:paraId="24DE33DA" w14:textId="3B24DF87"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 xml:space="preserve">blkbamehmet@gmail.com </w:t>
      </w:r>
    </w:p>
    <w:p w14:paraId="071A31E8" w14:textId="77777777" w:rsidR="00EE56F9" w:rsidRDefault="00EE56F9" w:rsidP="00727781">
      <w:pPr>
        <w:spacing w:after="120" w:line="264" w:lineRule="auto"/>
        <w:ind w:firstLine="709"/>
        <w:contextualSpacing/>
        <w:jc w:val="both"/>
        <w:rPr>
          <w:rFonts w:asciiTheme="majorBidi" w:hAnsiTheme="majorBidi" w:cstheme="majorBidi"/>
          <w:b/>
          <w:bCs/>
          <w:sz w:val="22"/>
          <w:szCs w:val="22"/>
        </w:rPr>
      </w:pPr>
    </w:p>
    <w:p w14:paraId="50B741B3" w14:textId="10256ED9" w:rsidR="00F577BE" w:rsidRPr="001D0A09" w:rsidRDefault="00F577BE" w:rsidP="00727781">
      <w:pPr>
        <w:spacing w:after="12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b/>
          <w:bCs/>
          <w:sz w:val="22"/>
          <w:szCs w:val="22"/>
        </w:rPr>
        <w:t>Özet</w:t>
      </w:r>
    </w:p>
    <w:p w14:paraId="5BB35AFA" w14:textId="77777777" w:rsidR="0094536B" w:rsidRDefault="0094536B" w:rsidP="00A77496">
      <w:pPr>
        <w:spacing w:after="120" w:line="264" w:lineRule="auto"/>
        <w:ind w:firstLine="709"/>
        <w:contextualSpacing/>
        <w:jc w:val="both"/>
        <w:rPr>
          <w:rFonts w:asciiTheme="majorBidi" w:hAnsiTheme="majorBidi" w:cstheme="majorBidi"/>
          <w:sz w:val="22"/>
          <w:szCs w:val="22"/>
        </w:rPr>
      </w:pPr>
      <w:bookmarkStart w:id="0" w:name="_Hlk176430934"/>
      <w:r w:rsidRPr="0094536B">
        <w:rPr>
          <w:rFonts w:asciiTheme="majorBidi" w:hAnsiTheme="majorBidi" w:cstheme="majorBidi"/>
          <w:sz w:val="22"/>
          <w:szCs w:val="22"/>
        </w:rPr>
        <w:t xml:space="preserve">Sözlükte kum </w:t>
      </w:r>
      <w:r w:rsidR="00915A7F">
        <w:rPr>
          <w:rFonts w:asciiTheme="majorBidi" w:hAnsiTheme="majorBidi" w:cstheme="majorBidi"/>
          <w:sz w:val="22"/>
          <w:szCs w:val="22"/>
        </w:rPr>
        <w:t>manasına</w:t>
      </w:r>
      <w:r w:rsidRPr="0094536B">
        <w:rPr>
          <w:rFonts w:asciiTheme="majorBidi" w:hAnsiTheme="majorBidi" w:cstheme="majorBidi"/>
          <w:sz w:val="22"/>
          <w:szCs w:val="22"/>
        </w:rPr>
        <w:t xml:space="preserve"> gelen </w:t>
      </w:r>
      <w:proofErr w:type="spellStart"/>
      <w:r w:rsidRPr="0094536B">
        <w:rPr>
          <w:rFonts w:asciiTheme="majorBidi" w:hAnsiTheme="majorBidi" w:cstheme="majorBidi"/>
          <w:sz w:val="22"/>
          <w:szCs w:val="22"/>
        </w:rPr>
        <w:t>reml</w:t>
      </w:r>
      <w:proofErr w:type="spellEnd"/>
      <w:r w:rsidRPr="0094536B">
        <w:rPr>
          <w:rFonts w:asciiTheme="majorBidi" w:hAnsiTheme="majorBidi" w:cstheme="majorBidi"/>
          <w:sz w:val="22"/>
          <w:szCs w:val="22"/>
        </w:rPr>
        <w:t xml:space="preserve"> </w:t>
      </w:r>
      <w:r w:rsidRPr="000159B4">
        <w:rPr>
          <w:rFonts w:asciiTheme="majorBidi" w:hAnsiTheme="majorBidi" w:cstheme="majorBidi"/>
          <w:b/>
          <w:bCs/>
          <w:sz w:val="22"/>
          <w:szCs w:val="22"/>
        </w:rPr>
        <w:t>(</w:t>
      </w:r>
      <w:r w:rsidRPr="000159B4">
        <w:rPr>
          <w:rFonts w:asciiTheme="majorBidi" w:hAnsiTheme="majorBidi" w:cs="Times New Roman"/>
          <w:b/>
          <w:bCs/>
          <w:sz w:val="22"/>
          <w:szCs w:val="22"/>
          <w:rtl/>
        </w:rPr>
        <w:t>رَمْل</w:t>
      </w:r>
      <w:r w:rsidRPr="000159B4">
        <w:rPr>
          <w:rFonts w:asciiTheme="majorBidi" w:hAnsiTheme="majorBidi" w:cstheme="majorBidi"/>
          <w:b/>
          <w:bCs/>
          <w:sz w:val="22"/>
          <w:szCs w:val="22"/>
        </w:rPr>
        <w:t>)</w:t>
      </w:r>
      <w:r w:rsidRPr="0094536B">
        <w:rPr>
          <w:rFonts w:asciiTheme="majorBidi" w:hAnsiTheme="majorBidi" w:cstheme="majorBidi"/>
          <w:sz w:val="22"/>
          <w:szCs w:val="22"/>
        </w:rPr>
        <w:t xml:space="preserve"> sözcüğü</w:t>
      </w:r>
      <w:r w:rsidR="00915A7F">
        <w:rPr>
          <w:rFonts w:asciiTheme="majorBidi" w:hAnsiTheme="majorBidi" w:cstheme="majorBidi"/>
          <w:sz w:val="22"/>
          <w:szCs w:val="22"/>
        </w:rPr>
        <w:t>nün</w:t>
      </w:r>
      <w:r w:rsidRPr="0094536B">
        <w:rPr>
          <w:rFonts w:asciiTheme="majorBidi" w:hAnsiTheme="majorBidi" w:cstheme="majorBidi"/>
          <w:sz w:val="22"/>
          <w:szCs w:val="22"/>
        </w:rPr>
        <w:t xml:space="preserve">, terim anlamı </w:t>
      </w:r>
      <w:r w:rsidR="00915A7F">
        <w:rPr>
          <w:rFonts w:asciiTheme="majorBidi" w:hAnsiTheme="majorBidi" w:cstheme="majorBidi"/>
          <w:sz w:val="22"/>
          <w:szCs w:val="22"/>
        </w:rPr>
        <w:t xml:space="preserve">ise </w:t>
      </w:r>
      <w:r w:rsidRPr="0094536B">
        <w:rPr>
          <w:rFonts w:asciiTheme="majorBidi" w:hAnsiTheme="majorBidi" w:cstheme="majorBidi"/>
          <w:sz w:val="22"/>
          <w:szCs w:val="22"/>
        </w:rPr>
        <w:t xml:space="preserve">kayıp bir nesnenin yerini bulmak ve sonucu </w:t>
      </w:r>
      <w:r w:rsidR="00915A7F">
        <w:rPr>
          <w:rFonts w:asciiTheme="majorBidi" w:hAnsiTheme="majorBidi" w:cstheme="majorBidi"/>
          <w:sz w:val="22"/>
          <w:szCs w:val="22"/>
        </w:rPr>
        <w:t xml:space="preserve">merak edilen </w:t>
      </w:r>
      <w:r w:rsidRPr="0094536B">
        <w:rPr>
          <w:rFonts w:asciiTheme="majorBidi" w:hAnsiTheme="majorBidi" w:cstheme="majorBidi"/>
          <w:sz w:val="22"/>
          <w:szCs w:val="22"/>
        </w:rPr>
        <w:t>bir işi öğrenmek maksadıyla kumun üstüne çizgiler çizilerek yapılan bir fal türü</w:t>
      </w:r>
      <w:r w:rsidR="00A2154B">
        <w:rPr>
          <w:rFonts w:asciiTheme="majorBidi" w:hAnsiTheme="majorBidi" w:cstheme="majorBidi"/>
          <w:sz w:val="22"/>
          <w:szCs w:val="22"/>
        </w:rPr>
        <w:t xml:space="preserve"> olarak adlandırılmıştır</w:t>
      </w:r>
      <w:r w:rsidRPr="0094536B">
        <w:rPr>
          <w:rFonts w:asciiTheme="majorBidi" w:hAnsiTheme="majorBidi" w:cstheme="majorBidi"/>
          <w:sz w:val="22"/>
          <w:szCs w:val="22"/>
        </w:rPr>
        <w:t xml:space="preserve">. </w:t>
      </w:r>
      <w:r w:rsidR="00A77496">
        <w:rPr>
          <w:rFonts w:asciiTheme="majorBidi" w:hAnsiTheme="majorBidi" w:cstheme="majorBidi"/>
          <w:sz w:val="22"/>
          <w:szCs w:val="22"/>
        </w:rPr>
        <w:t xml:space="preserve">Daha sonra </w:t>
      </w:r>
      <w:proofErr w:type="spellStart"/>
      <w:r w:rsidR="00A77496">
        <w:rPr>
          <w:rFonts w:asciiTheme="majorBidi" w:hAnsiTheme="majorBidi" w:cstheme="majorBidi"/>
          <w:sz w:val="22"/>
          <w:szCs w:val="22"/>
        </w:rPr>
        <w:t>reml</w:t>
      </w:r>
      <w:proofErr w:type="spellEnd"/>
      <w:r w:rsidR="00A77496">
        <w:rPr>
          <w:rFonts w:asciiTheme="majorBidi" w:hAnsiTheme="majorBidi" w:cstheme="majorBidi"/>
          <w:sz w:val="22"/>
          <w:szCs w:val="22"/>
        </w:rPr>
        <w:t xml:space="preserve"> falı bakılırken kum kullanılmamıştır. </w:t>
      </w:r>
      <w:proofErr w:type="spellStart"/>
      <w:r w:rsidR="00A77496">
        <w:rPr>
          <w:rFonts w:asciiTheme="majorBidi" w:hAnsiTheme="majorBidi" w:cstheme="majorBidi"/>
          <w:sz w:val="22"/>
          <w:szCs w:val="22"/>
        </w:rPr>
        <w:t>Kum’un</w:t>
      </w:r>
      <w:proofErr w:type="spellEnd"/>
      <w:r w:rsidR="00A77496">
        <w:rPr>
          <w:rFonts w:asciiTheme="majorBidi" w:hAnsiTheme="majorBidi" w:cstheme="majorBidi"/>
          <w:sz w:val="22"/>
          <w:szCs w:val="22"/>
        </w:rPr>
        <w:t xml:space="preserve"> yerine </w:t>
      </w:r>
      <w:proofErr w:type="gramStart"/>
      <w:r w:rsidR="00A77496">
        <w:rPr>
          <w:rFonts w:asciiTheme="majorBidi" w:hAnsiTheme="majorBidi" w:cstheme="majorBidi"/>
          <w:sz w:val="22"/>
          <w:szCs w:val="22"/>
        </w:rPr>
        <w:t>kağıt</w:t>
      </w:r>
      <w:proofErr w:type="gramEnd"/>
      <w:r w:rsidR="00A77496">
        <w:rPr>
          <w:rFonts w:asciiTheme="majorBidi" w:hAnsiTheme="majorBidi" w:cstheme="majorBidi"/>
          <w:sz w:val="22"/>
          <w:szCs w:val="22"/>
        </w:rPr>
        <w:t xml:space="preserve"> yada tahta </w:t>
      </w:r>
      <w:r w:rsidR="00A77496" w:rsidRPr="0094536B">
        <w:rPr>
          <w:rFonts w:asciiTheme="majorBidi" w:hAnsiTheme="majorBidi" w:cstheme="majorBidi"/>
          <w:sz w:val="22"/>
          <w:szCs w:val="22"/>
        </w:rPr>
        <w:t>kullanıl</w:t>
      </w:r>
      <w:r w:rsidR="00A77496">
        <w:rPr>
          <w:rFonts w:asciiTheme="majorBidi" w:hAnsiTheme="majorBidi" w:cstheme="majorBidi"/>
          <w:sz w:val="22"/>
          <w:szCs w:val="22"/>
        </w:rPr>
        <w:t xml:space="preserve">mış olmasına rağmen </w:t>
      </w:r>
      <w:r w:rsidR="00A77496" w:rsidRPr="0094536B">
        <w:rPr>
          <w:rFonts w:asciiTheme="majorBidi" w:hAnsiTheme="majorBidi" w:cstheme="majorBidi"/>
          <w:sz w:val="22"/>
          <w:szCs w:val="22"/>
        </w:rPr>
        <w:t xml:space="preserve">falın </w:t>
      </w:r>
      <w:r w:rsidR="00A77496">
        <w:rPr>
          <w:rFonts w:asciiTheme="majorBidi" w:hAnsiTheme="majorBidi" w:cstheme="majorBidi"/>
          <w:sz w:val="22"/>
          <w:szCs w:val="22"/>
        </w:rPr>
        <w:t xml:space="preserve">ismi aynı kalmıştır. </w:t>
      </w:r>
      <w:r w:rsidRPr="0094536B">
        <w:rPr>
          <w:rFonts w:asciiTheme="majorBidi" w:hAnsiTheme="majorBidi" w:cstheme="majorBidi"/>
          <w:sz w:val="22"/>
          <w:szCs w:val="22"/>
        </w:rPr>
        <w:t xml:space="preserve">Literatürde </w:t>
      </w:r>
      <w:r w:rsidR="00BD6247">
        <w:rPr>
          <w:rFonts w:asciiTheme="majorBidi" w:hAnsiTheme="majorBidi" w:cstheme="majorBidi"/>
          <w:sz w:val="22"/>
          <w:szCs w:val="22"/>
        </w:rPr>
        <w:t>ise</w:t>
      </w:r>
      <w:r w:rsidRPr="0094536B">
        <w:rPr>
          <w:rFonts w:asciiTheme="majorBidi" w:hAnsiTheme="majorBidi" w:cstheme="majorBidi"/>
          <w:sz w:val="22"/>
          <w:szCs w:val="22"/>
        </w:rPr>
        <w:t xml:space="preserve"> </w:t>
      </w:r>
      <w:proofErr w:type="spellStart"/>
      <w:r w:rsidRPr="0094536B">
        <w:rPr>
          <w:rFonts w:asciiTheme="majorBidi" w:hAnsiTheme="majorBidi" w:cstheme="majorBidi"/>
          <w:sz w:val="22"/>
          <w:szCs w:val="22"/>
        </w:rPr>
        <w:t>reml</w:t>
      </w:r>
      <w:proofErr w:type="spellEnd"/>
      <w:r w:rsidRPr="0094536B">
        <w:rPr>
          <w:rFonts w:asciiTheme="majorBidi" w:hAnsiTheme="majorBidi" w:cstheme="majorBidi"/>
          <w:sz w:val="22"/>
          <w:szCs w:val="22"/>
        </w:rPr>
        <w:t xml:space="preserve"> çizgisi (</w:t>
      </w:r>
      <w:proofErr w:type="spellStart"/>
      <w:r w:rsidRPr="0094536B">
        <w:rPr>
          <w:rFonts w:asciiTheme="majorBidi" w:hAnsiTheme="majorBidi" w:cstheme="majorBidi"/>
          <w:sz w:val="22"/>
          <w:szCs w:val="22"/>
        </w:rPr>
        <w:t>hattu’r-reml</w:t>
      </w:r>
      <w:proofErr w:type="spellEnd"/>
      <w:r w:rsidRPr="0094536B">
        <w:rPr>
          <w:rFonts w:asciiTheme="majorBidi" w:hAnsiTheme="majorBidi" w:cstheme="majorBidi"/>
          <w:sz w:val="22"/>
          <w:szCs w:val="22"/>
        </w:rPr>
        <w:t xml:space="preserve">) şeklinde kullanılmıştır. XII. asırda Batı dünyasında Endülüs Emevîlerinin yıkılması sonucunda Endülüs medeniyeti kütüphanelerinde yer alan Arapça telif edilmiş kaynak eserlerin Latinceye tercüme edilmesi sayesinde </w:t>
      </w:r>
      <w:proofErr w:type="spellStart"/>
      <w:r w:rsidRPr="0094536B">
        <w:rPr>
          <w:rFonts w:asciiTheme="majorBidi" w:hAnsiTheme="majorBidi" w:cstheme="majorBidi"/>
          <w:sz w:val="22"/>
          <w:szCs w:val="22"/>
        </w:rPr>
        <w:t>reml</w:t>
      </w:r>
      <w:proofErr w:type="spellEnd"/>
      <w:r w:rsidRPr="0094536B">
        <w:rPr>
          <w:rFonts w:asciiTheme="majorBidi" w:hAnsiTheme="majorBidi" w:cstheme="majorBidi"/>
          <w:sz w:val="22"/>
          <w:szCs w:val="22"/>
        </w:rPr>
        <w:t xml:space="preserve"> ilmi (</w:t>
      </w:r>
      <w:proofErr w:type="spellStart"/>
      <w:r w:rsidRPr="0094536B">
        <w:rPr>
          <w:rFonts w:asciiTheme="majorBidi" w:hAnsiTheme="majorBidi" w:cstheme="majorBidi"/>
          <w:sz w:val="22"/>
          <w:szCs w:val="22"/>
        </w:rPr>
        <w:t>ilmu’r-reml</w:t>
      </w:r>
      <w:proofErr w:type="spellEnd"/>
      <w:r w:rsidRPr="0094536B">
        <w:rPr>
          <w:rFonts w:asciiTheme="majorBidi" w:hAnsiTheme="majorBidi" w:cstheme="majorBidi"/>
          <w:sz w:val="22"/>
          <w:szCs w:val="22"/>
        </w:rPr>
        <w:t xml:space="preserve">) kelimesi İspanya’da kullanılmaya başlanmıştır. Yapılan tercümeler neticesinde </w:t>
      </w:r>
      <w:proofErr w:type="spellStart"/>
      <w:r w:rsidRPr="0094536B">
        <w:rPr>
          <w:rFonts w:asciiTheme="majorBidi" w:hAnsiTheme="majorBidi" w:cstheme="majorBidi"/>
          <w:sz w:val="22"/>
          <w:szCs w:val="22"/>
        </w:rPr>
        <w:t>ilmu’r-reml</w:t>
      </w:r>
      <w:proofErr w:type="spellEnd"/>
      <w:r w:rsidRPr="0094536B">
        <w:rPr>
          <w:rFonts w:asciiTheme="majorBidi" w:hAnsiTheme="majorBidi" w:cstheme="majorBidi"/>
          <w:sz w:val="22"/>
          <w:szCs w:val="22"/>
        </w:rPr>
        <w:t xml:space="preserve"> kelimesi Batı dillerine geçmiştir. Batı dillerinde remil kelimesi İngilizcede </w:t>
      </w:r>
      <w:proofErr w:type="spellStart"/>
      <w:r w:rsidRPr="0094536B">
        <w:rPr>
          <w:rFonts w:asciiTheme="majorBidi" w:hAnsiTheme="majorBidi" w:cstheme="majorBidi"/>
          <w:sz w:val="22"/>
          <w:szCs w:val="22"/>
        </w:rPr>
        <w:t>geomancy</w:t>
      </w:r>
      <w:proofErr w:type="spellEnd"/>
      <w:r w:rsidRPr="0094536B">
        <w:rPr>
          <w:rFonts w:asciiTheme="majorBidi" w:hAnsiTheme="majorBidi" w:cstheme="majorBidi"/>
          <w:sz w:val="22"/>
          <w:szCs w:val="22"/>
        </w:rPr>
        <w:t xml:space="preserve"> (remil atma) Fransızcada </w:t>
      </w:r>
      <w:proofErr w:type="spellStart"/>
      <w:r w:rsidRPr="0094536B">
        <w:rPr>
          <w:rFonts w:asciiTheme="majorBidi" w:hAnsiTheme="majorBidi" w:cstheme="majorBidi"/>
          <w:sz w:val="22"/>
          <w:szCs w:val="22"/>
        </w:rPr>
        <w:t>géomancie</w:t>
      </w:r>
      <w:proofErr w:type="spellEnd"/>
      <w:r w:rsidRPr="0094536B">
        <w:rPr>
          <w:rFonts w:asciiTheme="majorBidi" w:hAnsiTheme="majorBidi" w:cstheme="majorBidi"/>
          <w:sz w:val="22"/>
          <w:szCs w:val="22"/>
        </w:rPr>
        <w:t xml:space="preserve"> şeklinde kullanılmıştır. </w:t>
      </w:r>
      <w:proofErr w:type="spellStart"/>
      <w:r w:rsidR="004019C9">
        <w:rPr>
          <w:rFonts w:asciiTheme="majorBidi" w:hAnsiTheme="majorBidi" w:cstheme="majorBidi"/>
          <w:sz w:val="22"/>
          <w:szCs w:val="22"/>
        </w:rPr>
        <w:t>Câhiliye</w:t>
      </w:r>
      <w:proofErr w:type="spellEnd"/>
      <w:r w:rsidRPr="0094536B">
        <w:rPr>
          <w:rFonts w:asciiTheme="majorBidi" w:hAnsiTheme="majorBidi" w:cstheme="majorBidi"/>
          <w:sz w:val="22"/>
          <w:szCs w:val="22"/>
        </w:rPr>
        <w:t xml:space="preserve"> Araplarında bakılan fal türlerinden biri olan </w:t>
      </w:r>
      <w:proofErr w:type="spellStart"/>
      <w:r w:rsidRPr="0094536B">
        <w:rPr>
          <w:rFonts w:asciiTheme="majorBidi" w:hAnsiTheme="majorBidi" w:cstheme="majorBidi"/>
          <w:sz w:val="22"/>
          <w:szCs w:val="22"/>
        </w:rPr>
        <w:t>reml</w:t>
      </w:r>
      <w:proofErr w:type="spellEnd"/>
      <w:r w:rsidRPr="0094536B">
        <w:rPr>
          <w:rFonts w:asciiTheme="majorBidi" w:hAnsiTheme="majorBidi" w:cstheme="majorBidi"/>
          <w:sz w:val="22"/>
          <w:szCs w:val="22"/>
        </w:rPr>
        <w:t xml:space="preserve"> </w:t>
      </w:r>
      <w:r w:rsidRPr="000159B4">
        <w:rPr>
          <w:rFonts w:asciiTheme="majorBidi" w:hAnsiTheme="majorBidi" w:cstheme="majorBidi"/>
          <w:b/>
          <w:bCs/>
          <w:sz w:val="22"/>
          <w:szCs w:val="22"/>
        </w:rPr>
        <w:t>(</w:t>
      </w:r>
      <w:r w:rsidRPr="000159B4">
        <w:rPr>
          <w:rFonts w:asciiTheme="majorBidi" w:hAnsiTheme="majorBidi" w:cs="Times New Roman"/>
          <w:b/>
          <w:bCs/>
          <w:sz w:val="22"/>
          <w:szCs w:val="22"/>
          <w:rtl/>
        </w:rPr>
        <w:t>رَمْل</w:t>
      </w:r>
      <w:r w:rsidRPr="000159B4">
        <w:rPr>
          <w:rFonts w:asciiTheme="majorBidi" w:hAnsiTheme="majorBidi" w:cstheme="majorBidi"/>
          <w:b/>
          <w:bCs/>
          <w:sz w:val="22"/>
          <w:szCs w:val="22"/>
        </w:rPr>
        <w:t>)</w:t>
      </w:r>
      <w:r w:rsidRPr="0094536B">
        <w:rPr>
          <w:rFonts w:asciiTheme="majorBidi" w:hAnsiTheme="majorBidi" w:cstheme="majorBidi"/>
          <w:sz w:val="22"/>
          <w:szCs w:val="22"/>
        </w:rPr>
        <w:t xml:space="preserve"> kum falı bakan ve </w:t>
      </w:r>
      <w:proofErr w:type="spellStart"/>
      <w:r w:rsidRPr="0094536B">
        <w:rPr>
          <w:rFonts w:asciiTheme="majorBidi" w:hAnsiTheme="majorBidi" w:cstheme="majorBidi"/>
          <w:sz w:val="22"/>
          <w:szCs w:val="22"/>
        </w:rPr>
        <w:t>remmal</w:t>
      </w:r>
      <w:proofErr w:type="spellEnd"/>
      <w:r w:rsidRPr="0094536B">
        <w:rPr>
          <w:rFonts w:asciiTheme="majorBidi" w:hAnsiTheme="majorBidi" w:cstheme="majorBidi"/>
          <w:sz w:val="22"/>
          <w:szCs w:val="22"/>
        </w:rPr>
        <w:t xml:space="preserve"> </w:t>
      </w:r>
      <w:r w:rsidRPr="000159B4">
        <w:rPr>
          <w:rFonts w:asciiTheme="majorBidi" w:hAnsiTheme="majorBidi" w:cstheme="majorBidi"/>
          <w:b/>
          <w:bCs/>
          <w:sz w:val="22"/>
          <w:szCs w:val="22"/>
        </w:rPr>
        <w:t>(</w:t>
      </w:r>
      <w:r w:rsidRPr="000159B4">
        <w:rPr>
          <w:rFonts w:asciiTheme="majorBidi" w:hAnsiTheme="majorBidi" w:cs="Times New Roman"/>
          <w:b/>
          <w:bCs/>
          <w:sz w:val="22"/>
          <w:szCs w:val="22"/>
          <w:rtl/>
        </w:rPr>
        <w:t>رَمَّال</w:t>
      </w:r>
      <w:r w:rsidRPr="000159B4">
        <w:rPr>
          <w:rFonts w:asciiTheme="majorBidi" w:hAnsiTheme="majorBidi" w:cstheme="majorBidi"/>
          <w:b/>
          <w:bCs/>
          <w:sz w:val="22"/>
          <w:szCs w:val="22"/>
        </w:rPr>
        <w:t>)</w:t>
      </w:r>
      <w:r w:rsidRPr="0094536B">
        <w:rPr>
          <w:rFonts w:asciiTheme="majorBidi" w:hAnsiTheme="majorBidi" w:cstheme="majorBidi"/>
          <w:sz w:val="22"/>
          <w:szCs w:val="22"/>
        </w:rPr>
        <w:t xml:space="preserve"> adı verilen falcı tarafından kum üzerine çizgiler çizilerek bakılmıştır. Bu çalışmada </w:t>
      </w:r>
      <w:proofErr w:type="spellStart"/>
      <w:r w:rsidR="004019C9">
        <w:rPr>
          <w:rFonts w:asciiTheme="majorBidi" w:hAnsiTheme="majorBidi" w:cstheme="majorBidi"/>
          <w:sz w:val="22"/>
          <w:szCs w:val="22"/>
        </w:rPr>
        <w:t>Câhiliye</w:t>
      </w:r>
      <w:proofErr w:type="spellEnd"/>
      <w:r w:rsidRPr="0094536B">
        <w:rPr>
          <w:rFonts w:asciiTheme="majorBidi" w:hAnsiTheme="majorBidi" w:cstheme="majorBidi"/>
          <w:sz w:val="22"/>
          <w:szCs w:val="22"/>
        </w:rPr>
        <w:t xml:space="preserve"> Araplarında bir fal çeşidi olan </w:t>
      </w:r>
      <w:proofErr w:type="spellStart"/>
      <w:r w:rsidRPr="0094536B">
        <w:rPr>
          <w:rFonts w:asciiTheme="majorBidi" w:hAnsiTheme="majorBidi" w:cstheme="majorBidi"/>
          <w:sz w:val="22"/>
          <w:szCs w:val="22"/>
        </w:rPr>
        <w:t>reml</w:t>
      </w:r>
      <w:proofErr w:type="spellEnd"/>
      <w:r w:rsidRPr="0094536B">
        <w:rPr>
          <w:rFonts w:asciiTheme="majorBidi" w:hAnsiTheme="majorBidi" w:cstheme="majorBidi"/>
          <w:sz w:val="22"/>
          <w:szCs w:val="22"/>
        </w:rPr>
        <w:t xml:space="preserve"> hakkında bilgiler verilmiştir.</w:t>
      </w:r>
    </w:p>
    <w:p w14:paraId="7ECB8B60" w14:textId="434D6C84" w:rsidR="00AE70A0" w:rsidRPr="001D0A09" w:rsidRDefault="008F1F28" w:rsidP="0089616A">
      <w:pPr>
        <w:spacing w:after="12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b/>
          <w:bCs/>
          <w:sz w:val="22"/>
          <w:szCs w:val="22"/>
        </w:rPr>
        <w:t xml:space="preserve">Anahtar Kelimeler: </w:t>
      </w:r>
      <w:bookmarkEnd w:id="0"/>
      <w:proofErr w:type="spellStart"/>
      <w:r w:rsidR="0089616A" w:rsidRPr="0089616A">
        <w:rPr>
          <w:rFonts w:asciiTheme="majorBidi" w:hAnsiTheme="majorBidi" w:cstheme="majorBidi"/>
          <w:sz w:val="22"/>
          <w:szCs w:val="22"/>
        </w:rPr>
        <w:t>Reml</w:t>
      </w:r>
      <w:proofErr w:type="spellEnd"/>
      <w:r w:rsidR="0089616A" w:rsidRPr="0089616A">
        <w:rPr>
          <w:rFonts w:asciiTheme="majorBidi" w:hAnsiTheme="majorBidi" w:cstheme="majorBidi"/>
          <w:sz w:val="22"/>
          <w:szCs w:val="22"/>
        </w:rPr>
        <w:t xml:space="preserve">, </w:t>
      </w:r>
      <w:proofErr w:type="spellStart"/>
      <w:r w:rsidR="0089616A" w:rsidRPr="0089616A">
        <w:rPr>
          <w:rFonts w:asciiTheme="majorBidi" w:hAnsiTheme="majorBidi" w:cstheme="majorBidi"/>
          <w:sz w:val="22"/>
          <w:szCs w:val="22"/>
        </w:rPr>
        <w:t>Remmal</w:t>
      </w:r>
      <w:proofErr w:type="spellEnd"/>
      <w:r w:rsidR="0089616A" w:rsidRPr="0089616A">
        <w:rPr>
          <w:rFonts w:asciiTheme="majorBidi" w:hAnsiTheme="majorBidi" w:cstheme="majorBidi"/>
          <w:sz w:val="22"/>
          <w:szCs w:val="22"/>
        </w:rPr>
        <w:t xml:space="preserve">, </w:t>
      </w:r>
      <w:proofErr w:type="spellStart"/>
      <w:r w:rsidR="004019C9">
        <w:rPr>
          <w:rFonts w:asciiTheme="majorBidi" w:hAnsiTheme="majorBidi" w:cstheme="majorBidi"/>
          <w:sz w:val="22"/>
          <w:szCs w:val="22"/>
        </w:rPr>
        <w:t>Câhiliye</w:t>
      </w:r>
      <w:proofErr w:type="spellEnd"/>
      <w:r w:rsidR="0089616A" w:rsidRPr="0089616A">
        <w:rPr>
          <w:rFonts w:asciiTheme="majorBidi" w:hAnsiTheme="majorBidi" w:cstheme="majorBidi"/>
          <w:sz w:val="22"/>
          <w:szCs w:val="22"/>
        </w:rPr>
        <w:t xml:space="preserve"> Arapları, Fal, Kum.</w:t>
      </w:r>
    </w:p>
    <w:p w14:paraId="1161CD6C" w14:textId="2E258959" w:rsidR="00F577BE" w:rsidRPr="001D0A09" w:rsidRDefault="00F577BE" w:rsidP="00727781">
      <w:pPr>
        <w:spacing w:after="120" w:line="264" w:lineRule="auto"/>
        <w:ind w:firstLine="709"/>
        <w:contextualSpacing/>
        <w:jc w:val="both"/>
        <w:rPr>
          <w:rFonts w:asciiTheme="majorBidi" w:hAnsiTheme="majorBidi" w:cstheme="majorBidi"/>
          <w:b/>
          <w:bCs/>
          <w:sz w:val="22"/>
          <w:szCs w:val="22"/>
        </w:rPr>
      </w:pPr>
      <w:proofErr w:type="spellStart"/>
      <w:r w:rsidRPr="001D0A09">
        <w:rPr>
          <w:rFonts w:asciiTheme="majorBidi" w:hAnsiTheme="majorBidi" w:cstheme="majorBidi"/>
          <w:b/>
          <w:bCs/>
          <w:sz w:val="22"/>
          <w:szCs w:val="22"/>
        </w:rPr>
        <w:t>Abstract</w:t>
      </w:r>
      <w:proofErr w:type="spellEnd"/>
    </w:p>
    <w:p w14:paraId="77A328CF" w14:textId="591A545E" w:rsidR="007C4BCA" w:rsidRPr="007C4BCA" w:rsidRDefault="007C4BCA" w:rsidP="007C4BCA">
      <w:pPr>
        <w:spacing w:after="120" w:line="264" w:lineRule="auto"/>
        <w:ind w:firstLine="709"/>
        <w:contextualSpacing/>
        <w:jc w:val="both"/>
        <w:rPr>
          <w:rFonts w:asciiTheme="majorBidi" w:hAnsiTheme="majorBidi" w:cstheme="majorBidi"/>
          <w:sz w:val="22"/>
          <w:szCs w:val="22"/>
        </w:rPr>
      </w:pP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word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reml</w:t>
      </w:r>
      <w:proofErr w:type="spellEnd"/>
      <w:r w:rsidRPr="007C4BCA">
        <w:rPr>
          <w:rFonts w:asciiTheme="majorBidi" w:hAnsiTheme="majorBidi" w:cstheme="majorBidi"/>
          <w:sz w:val="22"/>
          <w:szCs w:val="22"/>
        </w:rPr>
        <w:t xml:space="preserve"> </w:t>
      </w:r>
      <w:r w:rsidRPr="00B4134D">
        <w:rPr>
          <w:rFonts w:asciiTheme="majorBidi" w:hAnsiTheme="majorBidi" w:cstheme="majorBidi"/>
          <w:b/>
          <w:bCs/>
          <w:sz w:val="22"/>
          <w:szCs w:val="22"/>
        </w:rPr>
        <w:t>(</w:t>
      </w:r>
      <w:r w:rsidRPr="00B4134D">
        <w:rPr>
          <w:rFonts w:asciiTheme="majorBidi" w:hAnsiTheme="majorBidi" w:cs="Times New Roman"/>
          <w:b/>
          <w:bCs/>
          <w:sz w:val="22"/>
          <w:szCs w:val="22"/>
          <w:rtl/>
        </w:rPr>
        <w:t>رَمْل</w:t>
      </w:r>
      <w:r w:rsidRPr="00B4134D">
        <w:rPr>
          <w:rFonts w:asciiTheme="majorBidi" w:hAnsiTheme="majorBidi" w:cstheme="majorBidi"/>
          <w:b/>
          <w:bCs/>
          <w:sz w:val="22"/>
          <w:szCs w:val="22"/>
        </w:rPr>
        <w:t>)</w:t>
      </w:r>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which</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means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sand</w:t>
      </w:r>
      <w:proofErr w:type="spellEnd"/>
      <w:r w:rsidRPr="007C4BCA">
        <w:rPr>
          <w:rFonts w:asciiTheme="majorBidi" w:hAnsiTheme="majorBidi" w:cstheme="majorBidi"/>
          <w:sz w:val="22"/>
          <w:szCs w:val="22"/>
        </w:rPr>
        <w:t xml:space="preserve"> in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dictionary</w:t>
      </w:r>
      <w:proofErr w:type="spellEnd"/>
      <w:r w:rsidRPr="007C4BCA">
        <w:rPr>
          <w:rFonts w:asciiTheme="majorBidi" w:hAnsiTheme="majorBidi" w:cstheme="majorBidi"/>
          <w:sz w:val="22"/>
          <w:szCs w:val="22"/>
        </w:rPr>
        <w:t xml:space="preserve">, is </w:t>
      </w:r>
      <w:proofErr w:type="spellStart"/>
      <w:r w:rsidRPr="007C4BCA">
        <w:rPr>
          <w:rFonts w:asciiTheme="majorBidi" w:hAnsiTheme="majorBidi" w:cstheme="majorBidi"/>
          <w:sz w:val="22"/>
          <w:szCs w:val="22"/>
        </w:rPr>
        <w:t>defined</w:t>
      </w:r>
      <w:proofErr w:type="spellEnd"/>
      <w:r w:rsidRPr="007C4BCA">
        <w:rPr>
          <w:rFonts w:asciiTheme="majorBidi" w:hAnsiTheme="majorBidi" w:cstheme="majorBidi"/>
          <w:sz w:val="22"/>
          <w:szCs w:val="22"/>
        </w:rPr>
        <w:t xml:space="preserve"> as a </w:t>
      </w:r>
      <w:proofErr w:type="spellStart"/>
      <w:r w:rsidRPr="007C4BCA">
        <w:rPr>
          <w:rFonts w:asciiTheme="majorBidi" w:hAnsiTheme="majorBidi" w:cstheme="majorBidi"/>
          <w:sz w:val="22"/>
          <w:szCs w:val="22"/>
        </w:rPr>
        <w:t>type</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fortune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telling</w:t>
      </w:r>
      <w:proofErr w:type="spellEnd"/>
      <w:r w:rsidRPr="007C4BCA">
        <w:rPr>
          <w:rFonts w:asciiTheme="majorBidi" w:hAnsiTheme="majorBidi" w:cstheme="majorBidi"/>
          <w:sz w:val="22"/>
          <w:szCs w:val="22"/>
        </w:rPr>
        <w:t xml:space="preserve"> done </w:t>
      </w:r>
      <w:proofErr w:type="spellStart"/>
      <w:r w:rsidRPr="007C4BCA">
        <w:rPr>
          <w:rFonts w:asciiTheme="majorBidi" w:hAnsiTheme="majorBidi" w:cstheme="majorBidi"/>
          <w:sz w:val="22"/>
          <w:szCs w:val="22"/>
        </w:rPr>
        <w:t>by</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drawing</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lines</w:t>
      </w:r>
      <w:proofErr w:type="spellEnd"/>
      <w:r w:rsidRPr="007C4BCA">
        <w:rPr>
          <w:rFonts w:asciiTheme="majorBidi" w:hAnsiTheme="majorBidi" w:cstheme="majorBidi"/>
          <w:sz w:val="22"/>
          <w:szCs w:val="22"/>
        </w:rPr>
        <w:t xml:space="preserve"> on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sand</w:t>
      </w:r>
      <w:proofErr w:type="spellEnd"/>
      <w:r w:rsidRPr="007C4BCA">
        <w:rPr>
          <w:rFonts w:asciiTheme="majorBidi" w:hAnsiTheme="majorBidi" w:cstheme="majorBidi"/>
          <w:sz w:val="22"/>
          <w:szCs w:val="22"/>
        </w:rPr>
        <w:t xml:space="preserve"> in </w:t>
      </w:r>
      <w:proofErr w:type="spellStart"/>
      <w:r w:rsidRPr="007C4BCA">
        <w:rPr>
          <w:rFonts w:asciiTheme="majorBidi" w:hAnsiTheme="majorBidi" w:cstheme="majorBidi"/>
          <w:sz w:val="22"/>
          <w:szCs w:val="22"/>
        </w:rPr>
        <w:t>order</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to</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find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location</w:t>
      </w:r>
      <w:proofErr w:type="spellEnd"/>
      <w:r w:rsidRPr="007C4BCA">
        <w:rPr>
          <w:rFonts w:asciiTheme="majorBidi" w:hAnsiTheme="majorBidi" w:cstheme="majorBidi"/>
          <w:sz w:val="22"/>
          <w:szCs w:val="22"/>
        </w:rPr>
        <w:t xml:space="preserve"> of a </w:t>
      </w:r>
      <w:proofErr w:type="spellStart"/>
      <w:r w:rsidRPr="007C4BCA">
        <w:rPr>
          <w:rFonts w:asciiTheme="majorBidi" w:hAnsiTheme="majorBidi" w:cstheme="majorBidi"/>
          <w:sz w:val="22"/>
          <w:szCs w:val="22"/>
        </w:rPr>
        <w:t>lost</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object</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and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to</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learn</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about</w:t>
      </w:r>
      <w:proofErr w:type="spellEnd"/>
      <w:r w:rsidRPr="007C4BCA">
        <w:rPr>
          <w:rFonts w:asciiTheme="majorBidi" w:hAnsiTheme="majorBidi" w:cstheme="majorBidi"/>
          <w:sz w:val="22"/>
          <w:szCs w:val="22"/>
        </w:rPr>
        <w:t xml:space="preserve"> a </w:t>
      </w:r>
      <w:proofErr w:type="spellStart"/>
      <w:r w:rsidRPr="007C4BCA">
        <w:rPr>
          <w:rFonts w:asciiTheme="majorBidi" w:hAnsiTheme="majorBidi" w:cstheme="majorBidi"/>
          <w:sz w:val="22"/>
          <w:szCs w:val="22"/>
        </w:rPr>
        <w:t>business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whose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outcome</w:t>
      </w:r>
      <w:proofErr w:type="spellEnd"/>
      <w:r w:rsidRPr="007C4BCA">
        <w:rPr>
          <w:rFonts w:asciiTheme="majorBidi" w:hAnsiTheme="majorBidi" w:cstheme="majorBidi"/>
          <w:sz w:val="22"/>
          <w:szCs w:val="22"/>
        </w:rPr>
        <w:t xml:space="preserve"> is of </w:t>
      </w:r>
      <w:proofErr w:type="spellStart"/>
      <w:r w:rsidRPr="007C4BCA">
        <w:rPr>
          <w:rFonts w:asciiTheme="majorBidi" w:hAnsiTheme="majorBidi" w:cstheme="majorBidi"/>
          <w:sz w:val="22"/>
          <w:szCs w:val="22"/>
        </w:rPr>
        <w:t>interest</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Later</w:t>
      </w:r>
      <w:proofErr w:type="spellEnd"/>
      <w:r w:rsidRPr="007C4BCA">
        <w:rPr>
          <w:rFonts w:asciiTheme="majorBidi" w:hAnsiTheme="majorBidi" w:cstheme="majorBidi"/>
          <w:sz w:val="22"/>
          <w:szCs w:val="22"/>
        </w:rPr>
        <w:t xml:space="preserve"> on, </w:t>
      </w:r>
      <w:proofErr w:type="spellStart"/>
      <w:r w:rsidRPr="007C4BCA">
        <w:rPr>
          <w:rFonts w:asciiTheme="majorBidi" w:hAnsiTheme="majorBidi" w:cstheme="majorBidi"/>
          <w:sz w:val="22"/>
          <w:szCs w:val="22"/>
        </w:rPr>
        <w:t>sand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was</w:t>
      </w:r>
      <w:proofErr w:type="spellEnd"/>
      <w:r w:rsidRPr="007C4BCA">
        <w:rPr>
          <w:rFonts w:asciiTheme="majorBidi" w:hAnsiTheme="majorBidi" w:cstheme="majorBidi"/>
          <w:sz w:val="22"/>
          <w:szCs w:val="22"/>
        </w:rPr>
        <w:t xml:space="preserve"> not </w:t>
      </w:r>
      <w:proofErr w:type="spellStart"/>
      <w:r w:rsidRPr="007C4BCA">
        <w:rPr>
          <w:rFonts w:asciiTheme="majorBidi" w:hAnsiTheme="majorBidi" w:cstheme="majorBidi"/>
          <w:sz w:val="22"/>
          <w:szCs w:val="22"/>
        </w:rPr>
        <w:t>used</w:t>
      </w:r>
      <w:proofErr w:type="spellEnd"/>
      <w:r w:rsidRPr="007C4BCA">
        <w:rPr>
          <w:rFonts w:asciiTheme="majorBidi" w:hAnsiTheme="majorBidi" w:cstheme="majorBidi"/>
          <w:sz w:val="22"/>
          <w:szCs w:val="22"/>
        </w:rPr>
        <w:t xml:space="preserve"> in </w:t>
      </w:r>
      <w:proofErr w:type="spellStart"/>
      <w:r w:rsidRPr="007C4BCA">
        <w:rPr>
          <w:rFonts w:asciiTheme="majorBidi" w:hAnsiTheme="majorBidi" w:cstheme="majorBidi"/>
          <w:sz w:val="22"/>
          <w:szCs w:val="22"/>
        </w:rPr>
        <w:lastRenderedPageBreak/>
        <w:t>reml</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fortune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telling</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Although</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paper</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or</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wood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was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used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instead</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sand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name of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fortune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remained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same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In</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literature</w:t>
      </w:r>
      <w:proofErr w:type="spellEnd"/>
      <w:r w:rsidRPr="007C4BCA">
        <w:rPr>
          <w:rFonts w:asciiTheme="majorBidi" w:hAnsiTheme="majorBidi" w:cstheme="majorBidi"/>
          <w:sz w:val="22"/>
          <w:szCs w:val="22"/>
        </w:rPr>
        <w:t xml:space="preserve">, it </w:t>
      </w:r>
      <w:proofErr w:type="spellStart"/>
      <w:r w:rsidRPr="007C4BCA">
        <w:rPr>
          <w:rFonts w:asciiTheme="majorBidi" w:hAnsiTheme="majorBidi" w:cstheme="majorBidi"/>
          <w:sz w:val="22"/>
          <w:szCs w:val="22"/>
        </w:rPr>
        <w:t>was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used</w:t>
      </w:r>
      <w:proofErr w:type="spellEnd"/>
      <w:r w:rsidRPr="007C4BCA">
        <w:rPr>
          <w:rFonts w:asciiTheme="majorBidi" w:hAnsiTheme="majorBidi" w:cstheme="majorBidi"/>
          <w:sz w:val="22"/>
          <w:szCs w:val="22"/>
        </w:rPr>
        <w:t xml:space="preserve"> as </w:t>
      </w:r>
      <w:proofErr w:type="spellStart"/>
      <w:r w:rsidRPr="007C4BCA">
        <w:rPr>
          <w:rFonts w:asciiTheme="majorBidi" w:hAnsiTheme="majorBidi" w:cstheme="majorBidi"/>
          <w:sz w:val="22"/>
          <w:szCs w:val="22"/>
        </w:rPr>
        <w:t>reml</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line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hattu'r-reml</w:t>
      </w:r>
      <w:proofErr w:type="spellEnd"/>
      <w:r w:rsidRPr="007C4BCA">
        <w:rPr>
          <w:rFonts w:asciiTheme="majorBidi" w:hAnsiTheme="majorBidi" w:cstheme="majorBidi"/>
          <w:sz w:val="22"/>
          <w:szCs w:val="22"/>
        </w:rPr>
        <w:t xml:space="preserve">). As a </w:t>
      </w:r>
      <w:proofErr w:type="spellStart"/>
      <w:r w:rsidRPr="007C4BCA">
        <w:rPr>
          <w:rFonts w:asciiTheme="majorBidi" w:hAnsiTheme="majorBidi" w:cstheme="majorBidi"/>
          <w:sz w:val="22"/>
          <w:szCs w:val="22"/>
        </w:rPr>
        <w:t>result</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collapse</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Andalusian</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Umayyads</w:t>
      </w:r>
      <w:proofErr w:type="spellEnd"/>
      <w:r w:rsidRPr="007C4BCA">
        <w:rPr>
          <w:rFonts w:asciiTheme="majorBidi" w:hAnsiTheme="majorBidi" w:cstheme="majorBidi"/>
          <w:sz w:val="22"/>
          <w:szCs w:val="22"/>
        </w:rPr>
        <w:t xml:space="preserve"> in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Western </w:t>
      </w:r>
      <w:proofErr w:type="spellStart"/>
      <w:r w:rsidRPr="007C4BCA">
        <w:rPr>
          <w:rFonts w:asciiTheme="majorBidi" w:hAnsiTheme="majorBidi" w:cstheme="majorBidi"/>
          <w:sz w:val="22"/>
          <w:szCs w:val="22"/>
        </w:rPr>
        <w:t>world</w:t>
      </w:r>
      <w:proofErr w:type="spellEnd"/>
      <w:r w:rsidRPr="007C4BCA">
        <w:rPr>
          <w:rFonts w:asciiTheme="majorBidi" w:hAnsiTheme="majorBidi" w:cstheme="majorBidi"/>
          <w:sz w:val="22"/>
          <w:szCs w:val="22"/>
        </w:rPr>
        <w:t xml:space="preserve"> in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XIIth</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century</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word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reml</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science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ilmu'r-reml</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began</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to</w:t>
      </w:r>
      <w:proofErr w:type="spellEnd"/>
      <w:r w:rsidRPr="007C4BCA">
        <w:rPr>
          <w:rFonts w:asciiTheme="majorBidi" w:hAnsiTheme="majorBidi" w:cstheme="majorBidi"/>
          <w:sz w:val="22"/>
          <w:szCs w:val="22"/>
        </w:rPr>
        <w:t xml:space="preserve"> be </w:t>
      </w:r>
      <w:proofErr w:type="spellStart"/>
      <w:r w:rsidRPr="007C4BCA">
        <w:rPr>
          <w:rFonts w:asciiTheme="majorBidi" w:hAnsiTheme="majorBidi" w:cstheme="majorBidi"/>
          <w:sz w:val="22"/>
          <w:szCs w:val="22"/>
        </w:rPr>
        <w:t>used</w:t>
      </w:r>
      <w:proofErr w:type="spellEnd"/>
      <w:r w:rsidRPr="007C4BCA">
        <w:rPr>
          <w:rFonts w:asciiTheme="majorBidi" w:hAnsiTheme="majorBidi" w:cstheme="majorBidi"/>
          <w:sz w:val="22"/>
          <w:szCs w:val="22"/>
        </w:rPr>
        <w:t xml:space="preserve"> in </w:t>
      </w:r>
      <w:proofErr w:type="spellStart"/>
      <w:r w:rsidRPr="007C4BCA">
        <w:rPr>
          <w:rFonts w:asciiTheme="majorBidi" w:hAnsiTheme="majorBidi" w:cstheme="majorBidi"/>
          <w:sz w:val="22"/>
          <w:szCs w:val="22"/>
        </w:rPr>
        <w:t>Spain</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thanks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to</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translation</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Arabic</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source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works</w:t>
      </w:r>
      <w:proofErr w:type="spellEnd"/>
      <w:r w:rsidRPr="007C4BCA">
        <w:rPr>
          <w:rFonts w:asciiTheme="majorBidi" w:hAnsiTheme="majorBidi" w:cstheme="majorBidi"/>
          <w:sz w:val="22"/>
          <w:szCs w:val="22"/>
        </w:rPr>
        <w:t xml:space="preserve"> in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libraries</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Andalusian</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civilisation</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into</w:t>
      </w:r>
      <w:proofErr w:type="spellEnd"/>
      <w:r w:rsidRPr="007C4BCA">
        <w:rPr>
          <w:rFonts w:asciiTheme="majorBidi" w:hAnsiTheme="majorBidi" w:cstheme="majorBidi"/>
          <w:sz w:val="22"/>
          <w:szCs w:val="22"/>
        </w:rPr>
        <w:t xml:space="preserve"> Latin. As a </w:t>
      </w:r>
      <w:proofErr w:type="spellStart"/>
      <w:r w:rsidRPr="007C4BCA">
        <w:rPr>
          <w:rFonts w:asciiTheme="majorBidi" w:hAnsiTheme="majorBidi" w:cstheme="majorBidi"/>
          <w:sz w:val="22"/>
          <w:szCs w:val="22"/>
        </w:rPr>
        <w:t>result</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translations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word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ilmu'r-reml</w:t>
      </w:r>
      <w:proofErr w:type="spellEnd"/>
      <w:r w:rsidRPr="007C4BCA">
        <w:rPr>
          <w:rFonts w:asciiTheme="majorBidi" w:hAnsiTheme="majorBidi" w:cstheme="majorBidi"/>
          <w:sz w:val="22"/>
          <w:szCs w:val="22"/>
        </w:rPr>
        <w:t xml:space="preserve"> has </w:t>
      </w:r>
      <w:proofErr w:type="spellStart"/>
      <w:r w:rsidRPr="007C4BCA">
        <w:rPr>
          <w:rFonts w:asciiTheme="majorBidi" w:hAnsiTheme="majorBidi" w:cstheme="majorBidi"/>
          <w:sz w:val="22"/>
          <w:szCs w:val="22"/>
        </w:rPr>
        <w:t>passed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into</w:t>
      </w:r>
      <w:proofErr w:type="spellEnd"/>
      <w:r w:rsidRPr="007C4BCA">
        <w:rPr>
          <w:rFonts w:asciiTheme="majorBidi" w:hAnsiTheme="majorBidi" w:cstheme="majorBidi"/>
          <w:sz w:val="22"/>
          <w:szCs w:val="22"/>
        </w:rPr>
        <w:t xml:space="preserve"> Western </w:t>
      </w:r>
      <w:proofErr w:type="spellStart"/>
      <w:r w:rsidRPr="007C4BCA">
        <w:rPr>
          <w:rFonts w:asciiTheme="majorBidi" w:hAnsiTheme="majorBidi" w:cstheme="majorBidi"/>
          <w:sz w:val="22"/>
          <w:szCs w:val="22"/>
        </w:rPr>
        <w:t>languages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In</w:t>
      </w:r>
      <w:proofErr w:type="spellEnd"/>
      <w:r w:rsidRPr="007C4BCA">
        <w:rPr>
          <w:rFonts w:asciiTheme="majorBidi" w:hAnsiTheme="majorBidi" w:cstheme="majorBidi"/>
          <w:sz w:val="22"/>
          <w:szCs w:val="22"/>
        </w:rPr>
        <w:t xml:space="preserve"> Western </w:t>
      </w:r>
      <w:proofErr w:type="spellStart"/>
      <w:r w:rsidRPr="007C4BCA">
        <w:rPr>
          <w:rFonts w:asciiTheme="majorBidi" w:hAnsiTheme="majorBidi" w:cstheme="majorBidi"/>
          <w:sz w:val="22"/>
          <w:szCs w:val="22"/>
        </w:rPr>
        <w:t>languages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word</w:t>
      </w:r>
      <w:proofErr w:type="spellEnd"/>
      <w:r w:rsidRPr="007C4BCA">
        <w:rPr>
          <w:rFonts w:asciiTheme="majorBidi" w:hAnsiTheme="majorBidi" w:cstheme="majorBidi"/>
          <w:sz w:val="22"/>
          <w:szCs w:val="22"/>
        </w:rPr>
        <w:t xml:space="preserve"> remil </w:t>
      </w:r>
      <w:proofErr w:type="spellStart"/>
      <w:r w:rsidRPr="007C4BCA">
        <w:rPr>
          <w:rFonts w:asciiTheme="majorBidi" w:hAnsiTheme="majorBidi" w:cstheme="majorBidi"/>
          <w:sz w:val="22"/>
          <w:szCs w:val="22"/>
        </w:rPr>
        <w:t>was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used</w:t>
      </w:r>
      <w:proofErr w:type="spellEnd"/>
      <w:r w:rsidRPr="007C4BCA">
        <w:rPr>
          <w:rFonts w:asciiTheme="majorBidi" w:hAnsiTheme="majorBidi" w:cstheme="majorBidi"/>
          <w:sz w:val="22"/>
          <w:szCs w:val="22"/>
        </w:rPr>
        <w:t xml:space="preserve"> as </w:t>
      </w:r>
      <w:proofErr w:type="spellStart"/>
      <w:r w:rsidRPr="007C4BCA">
        <w:rPr>
          <w:rFonts w:asciiTheme="majorBidi" w:hAnsiTheme="majorBidi" w:cstheme="majorBidi"/>
          <w:sz w:val="22"/>
          <w:szCs w:val="22"/>
        </w:rPr>
        <w:t>geomancy</w:t>
      </w:r>
      <w:proofErr w:type="spellEnd"/>
      <w:r w:rsidRPr="007C4BCA">
        <w:rPr>
          <w:rFonts w:asciiTheme="majorBidi" w:hAnsiTheme="majorBidi" w:cstheme="majorBidi"/>
          <w:sz w:val="22"/>
          <w:szCs w:val="22"/>
        </w:rPr>
        <w:t xml:space="preserve"> in English </w:t>
      </w:r>
      <w:proofErr w:type="spellStart"/>
      <w:r w:rsidRPr="007C4BCA">
        <w:rPr>
          <w:rFonts w:asciiTheme="majorBidi" w:hAnsiTheme="majorBidi" w:cstheme="majorBidi"/>
          <w:sz w:val="22"/>
          <w:szCs w:val="22"/>
        </w:rPr>
        <w:t>and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géomancie</w:t>
      </w:r>
      <w:proofErr w:type="spellEnd"/>
      <w:r w:rsidRPr="007C4BCA">
        <w:rPr>
          <w:rFonts w:asciiTheme="majorBidi" w:hAnsiTheme="majorBidi" w:cstheme="majorBidi"/>
          <w:sz w:val="22"/>
          <w:szCs w:val="22"/>
        </w:rPr>
        <w:t xml:space="preserve"> in French. </w:t>
      </w:r>
      <w:proofErr w:type="spellStart"/>
      <w:r w:rsidRPr="007C4BCA">
        <w:rPr>
          <w:rFonts w:asciiTheme="majorBidi" w:hAnsiTheme="majorBidi" w:cstheme="majorBidi"/>
          <w:sz w:val="22"/>
          <w:szCs w:val="22"/>
        </w:rPr>
        <w:t>Reml</w:t>
      </w:r>
      <w:proofErr w:type="spellEnd"/>
      <w:r w:rsidRPr="007C4BCA">
        <w:rPr>
          <w:rFonts w:asciiTheme="majorBidi" w:hAnsiTheme="majorBidi" w:cstheme="majorBidi"/>
          <w:sz w:val="22"/>
          <w:szCs w:val="22"/>
        </w:rPr>
        <w:t xml:space="preserve"> </w:t>
      </w:r>
      <w:r w:rsidRPr="00B4134D">
        <w:rPr>
          <w:rFonts w:asciiTheme="majorBidi" w:hAnsiTheme="majorBidi" w:cstheme="majorBidi"/>
          <w:b/>
          <w:bCs/>
          <w:sz w:val="22"/>
          <w:szCs w:val="22"/>
        </w:rPr>
        <w:t>(</w:t>
      </w:r>
      <w:r w:rsidRPr="00B4134D">
        <w:rPr>
          <w:rFonts w:asciiTheme="majorBidi" w:hAnsiTheme="majorBidi" w:cs="Times New Roman"/>
          <w:b/>
          <w:bCs/>
          <w:sz w:val="22"/>
          <w:szCs w:val="22"/>
          <w:rtl/>
        </w:rPr>
        <w:t>رَمْل</w:t>
      </w:r>
      <w:r w:rsidRPr="00B4134D">
        <w:rPr>
          <w:rFonts w:asciiTheme="majorBidi" w:hAnsiTheme="majorBidi" w:cstheme="majorBidi"/>
          <w:b/>
          <w:bCs/>
          <w:sz w:val="22"/>
          <w:szCs w:val="22"/>
        </w:rPr>
        <w:t>)</w:t>
      </w:r>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one</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types</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fortune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telling</w:t>
      </w:r>
      <w:proofErr w:type="spellEnd"/>
      <w:r w:rsidRPr="007C4BCA">
        <w:rPr>
          <w:rFonts w:asciiTheme="majorBidi" w:hAnsiTheme="majorBidi" w:cstheme="majorBidi"/>
          <w:sz w:val="22"/>
          <w:szCs w:val="22"/>
        </w:rPr>
        <w:t xml:space="preserve"> in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Jāhiliyyah</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Arabs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was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performed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by</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drawing</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lines</w:t>
      </w:r>
      <w:proofErr w:type="spellEnd"/>
      <w:r w:rsidRPr="007C4BCA">
        <w:rPr>
          <w:rFonts w:asciiTheme="majorBidi" w:hAnsiTheme="majorBidi" w:cstheme="majorBidi"/>
          <w:sz w:val="22"/>
          <w:szCs w:val="22"/>
        </w:rPr>
        <w:t xml:space="preserve"> on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sand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by</w:t>
      </w:r>
      <w:proofErr w:type="spellEnd"/>
      <w:r w:rsidRPr="007C4BCA">
        <w:rPr>
          <w:rFonts w:asciiTheme="majorBidi" w:hAnsiTheme="majorBidi" w:cstheme="majorBidi"/>
          <w:sz w:val="22"/>
          <w:szCs w:val="22"/>
        </w:rPr>
        <w:t xml:space="preserve"> a </w:t>
      </w:r>
      <w:proofErr w:type="spellStart"/>
      <w:r w:rsidRPr="007C4BCA">
        <w:rPr>
          <w:rFonts w:asciiTheme="majorBidi" w:hAnsiTheme="majorBidi" w:cstheme="majorBidi"/>
          <w:sz w:val="22"/>
          <w:szCs w:val="22"/>
        </w:rPr>
        <w:t>fortune</w:t>
      </w:r>
      <w:proofErr w:type="spellEnd"/>
      <w:r w:rsidRPr="007C4BCA">
        <w:rPr>
          <w:rFonts w:asciiTheme="majorBidi" w:hAnsiTheme="majorBidi" w:cstheme="majorBidi"/>
          <w:sz w:val="22"/>
          <w:szCs w:val="22"/>
        </w:rPr>
        <w:t xml:space="preserve"> teller </w:t>
      </w:r>
      <w:proofErr w:type="spellStart"/>
      <w:r w:rsidRPr="007C4BCA">
        <w:rPr>
          <w:rFonts w:asciiTheme="majorBidi" w:hAnsiTheme="majorBidi" w:cstheme="majorBidi"/>
          <w:sz w:val="22"/>
          <w:szCs w:val="22"/>
        </w:rPr>
        <w:t>called</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remmal</w:t>
      </w:r>
      <w:proofErr w:type="spellEnd"/>
      <w:r w:rsidRPr="007C4BCA">
        <w:rPr>
          <w:rFonts w:asciiTheme="majorBidi" w:hAnsiTheme="majorBidi" w:cstheme="majorBidi"/>
          <w:sz w:val="22"/>
          <w:szCs w:val="22"/>
        </w:rPr>
        <w:t xml:space="preserve"> </w:t>
      </w:r>
      <w:r w:rsidRPr="00B4134D">
        <w:rPr>
          <w:rFonts w:asciiTheme="majorBidi" w:hAnsiTheme="majorBidi" w:cstheme="majorBidi"/>
          <w:b/>
          <w:bCs/>
          <w:sz w:val="22"/>
          <w:szCs w:val="22"/>
        </w:rPr>
        <w:t>(</w:t>
      </w:r>
      <w:r w:rsidRPr="00B4134D">
        <w:rPr>
          <w:rFonts w:asciiTheme="majorBidi" w:hAnsiTheme="majorBidi" w:cs="Times New Roman"/>
          <w:b/>
          <w:bCs/>
          <w:sz w:val="22"/>
          <w:szCs w:val="22"/>
          <w:rtl/>
        </w:rPr>
        <w:t>رَمَّال</w:t>
      </w:r>
      <w:r w:rsidRPr="00B4134D">
        <w:rPr>
          <w:rFonts w:asciiTheme="majorBidi" w:hAnsiTheme="majorBidi" w:cstheme="majorBidi"/>
          <w:b/>
          <w:bCs/>
          <w:sz w:val="22"/>
          <w:szCs w:val="22"/>
        </w:rPr>
        <w:t>)</w:t>
      </w:r>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In</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this</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study</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information</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about</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reml</w:t>
      </w:r>
      <w:proofErr w:type="spellEnd"/>
      <w:r w:rsidRPr="007C4BCA">
        <w:rPr>
          <w:rFonts w:asciiTheme="majorBidi" w:hAnsiTheme="majorBidi" w:cstheme="majorBidi"/>
          <w:sz w:val="22"/>
          <w:szCs w:val="22"/>
        </w:rPr>
        <w:t xml:space="preserve">, a </w:t>
      </w:r>
      <w:proofErr w:type="spellStart"/>
      <w:r w:rsidRPr="007C4BCA">
        <w:rPr>
          <w:rFonts w:asciiTheme="majorBidi" w:hAnsiTheme="majorBidi" w:cstheme="majorBidi"/>
          <w:sz w:val="22"/>
          <w:szCs w:val="22"/>
        </w:rPr>
        <w:t>type</w:t>
      </w:r>
      <w:proofErr w:type="spellEnd"/>
      <w:r w:rsidRPr="007C4BCA">
        <w:rPr>
          <w:rFonts w:asciiTheme="majorBidi" w:hAnsiTheme="majorBidi" w:cstheme="majorBidi"/>
          <w:sz w:val="22"/>
          <w:szCs w:val="22"/>
        </w:rPr>
        <w:t xml:space="preserve"> of </w:t>
      </w:r>
      <w:proofErr w:type="spellStart"/>
      <w:r w:rsidRPr="007C4BCA">
        <w:rPr>
          <w:rFonts w:asciiTheme="majorBidi" w:hAnsiTheme="majorBidi" w:cstheme="majorBidi"/>
          <w:sz w:val="22"/>
          <w:szCs w:val="22"/>
        </w:rPr>
        <w:t>fortune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telling</w:t>
      </w:r>
      <w:proofErr w:type="spellEnd"/>
      <w:r w:rsidRPr="007C4BCA">
        <w:rPr>
          <w:rFonts w:asciiTheme="majorBidi" w:hAnsiTheme="majorBidi" w:cstheme="majorBidi"/>
          <w:sz w:val="22"/>
          <w:szCs w:val="22"/>
        </w:rPr>
        <w:t xml:space="preserve"> in </w:t>
      </w:r>
      <w:proofErr w:type="spellStart"/>
      <w:r w:rsidRPr="007C4BCA">
        <w:rPr>
          <w:rFonts w:asciiTheme="majorBidi" w:hAnsiTheme="majorBidi" w:cstheme="majorBidi"/>
          <w:sz w:val="22"/>
          <w:szCs w:val="22"/>
        </w:rPr>
        <w:t>the</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J</w:t>
      </w:r>
      <w:r>
        <w:rPr>
          <w:rFonts w:asciiTheme="majorBidi" w:hAnsiTheme="majorBidi" w:cstheme="majorBidi"/>
          <w:sz w:val="22"/>
          <w:szCs w:val="22"/>
        </w:rPr>
        <w:t>a</w:t>
      </w:r>
      <w:r w:rsidRPr="007C4BCA">
        <w:rPr>
          <w:rFonts w:asciiTheme="majorBidi" w:hAnsiTheme="majorBidi" w:cstheme="majorBidi"/>
          <w:sz w:val="22"/>
          <w:szCs w:val="22"/>
        </w:rPr>
        <w:t>hiliyya</w:t>
      </w:r>
      <w:proofErr w:type="spellEnd"/>
      <w:r w:rsidRPr="007C4BCA">
        <w:rPr>
          <w:rFonts w:asciiTheme="majorBidi" w:hAnsiTheme="majorBidi" w:cstheme="majorBidi"/>
          <w:sz w:val="22"/>
          <w:szCs w:val="22"/>
        </w:rPr>
        <w:t xml:space="preserve"> </w:t>
      </w:r>
      <w:proofErr w:type="spellStart"/>
      <w:r w:rsidRPr="007C4BCA">
        <w:rPr>
          <w:rFonts w:asciiTheme="majorBidi" w:hAnsiTheme="majorBidi" w:cstheme="majorBidi"/>
          <w:sz w:val="22"/>
          <w:szCs w:val="22"/>
        </w:rPr>
        <w:t>Arabs</w:t>
      </w:r>
      <w:proofErr w:type="spellEnd"/>
      <w:r w:rsidRPr="007C4BCA">
        <w:rPr>
          <w:rFonts w:asciiTheme="majorBidi" w:hAnsiTheme="majorBidi" w:cstheme="majorBidi"/>
          <w:sz w:val="22"/>
          <w:szCs w:val="22"/>
        </w:rPr>
        <w:t xml:space="preserve">, is </w:t>
      </w:r>
      <w:proofErr w:type="spellStart"/>
      <w:r w:rsidRPr="007C4BCA">
        <w:rPr>
          <w:rFonts w:asciiTheme="majorBidi" w:hAnsiTheme="majorBidi" w:cstheme="majorBidi"/>
          <w:sz w:val="22"/>
          <w:szCs w:val="22"/>
        </w:rPr>
        <w:t>given</w:t>
      </w:r>
      <w:proofErr w:type="spellEnd"/>
      <w:r w:rsidRPr="007C4BCA">
        <w:rPr>
          <w:rFonts w:asciiTheme="majorBidi" w:hAnsiTheme="majorBidi" w:cstheme="majorBidi"/>
          <w:sz w:val="22"/>
          <w:szCs w:val="22"/>
        </w:rPr>
        <w:t>.</w:t>
      </w:r>
    </w:p>
    <w:p w14:paraId="643E643A" w14:textId="192DC36E" w:rsidR="0093083F" w:rsidRDefault="006A69FC" w:rsidP="007C4BCA">
      <w:pPr>
        <w:spacing w:after="120" w:line="264" w:lineRule="auto"/>
        <w:ind w:firstLine="709"/>
        <w:contextualSpacing/>
        <w:jc w:val="both"/>
        <w:rPr>
          <w:rFonts w:asciiTheme="majorBidi" w:hAnsiTheme="majorBidi" w:cstheme="majorBidi"/>
          <w:sz w:val="22"/>
          <w:szCs w:val="22"/>
        </w:rPr>
      </w:pPr>
      <w:proofErr w:type="spellStart"/>
      <w:r w:rsidRPr="0089616A">
        <w:rPr>
          <w:rFonts w:asciiTheme="majorBidi" w:hAnsiTheme="majorBidi" w:cstheme="majorBidi"/>
          <w:b/>
          <w:bCs/>
          <w:sz w:val="22"/>
          <w:szCs w:val="22"/>
        </w:rPr>
        <w:t>Key</w:t>
      </w:r>
      <w:proofErr w:type="spellEnd"/>
      <w:r w:rsidR="0093083F" w:rsidRPr="0089616A">
        <w:rPr>
          <w:rFonts w:asciiTheme="majorBidi" w:hAnsiTheme="majorBidi" w:cstheme="majorBidi"/>
          <w:b/>
          <w:bCs/>
          <w:sz w:val="22"/>
          <w:szCs w:val="22"/>
        </w:rPr>
        <w:t xml:space="preserve"> </w:t>
      </w:r>
      <w:proofErr w:type="spellStart"/>
      <w:r w:rsidRPr="0089616A">
        <w:rPr>
          <w:rFonts w:asciiTheme="majorBidi" w:hAnsiTheme="majorBidi" w:cstheme="majorBidi"/>
          <w:b/>
          <w:bCs/>
          <w:sz w:val="22"/>
          <w:szCs w:val="22"/>
        </w:rPr>
        <w:t>words</w:t>
      </w:r>
      <w:proofErr w:type="spellEnd"/>
      <w:r w:rsidRPr="0089616A">
        <w:rPr>
          <w:rFonts w:asciiTheme="majorBidi" w:hAnsiTheme="majorBidi" w:cstheme="majorBidi"/>
          <w:b/>
          <w:bCs/>
          <w:sz w:val="22"/>
          <w:szCs w:val="22"/>
        </w:rPr>
        <w:t>:</w:t>
      </w:r>
      <w:r w:rsidRPr="006A69FC">
        <w:rPr>
          <w:rFonts w:asciiTheme="majorBidi" w:hAnsiTheme="majorBidi" w:cstheme="majorBidi"/>
          <w:sz w:val="22"/>
          <w:szCs w:val="22"/>
        </w:rPr>
        <w:t xml:space="preserve"> </w:t>
      </w:r>
      <w:proofErr w:type="spellStart"/>
      <w:r w:rsidRPr="006A69FC">
        <w:rPr>
          <w:rFonts w:asciiTheme="majorBidi" w:hAnsiTheme="majorBidi" w:cstheme="majorBidi"/>
          <w:sz w:val="22"/>
          <w:szCs w:val="22"/>
        </w:rPr>
        <w:t>Reml</w:t>
      </w:r>
      <w:proofErr w:type="spellEnd"/>
      <w:r w:rsidRPr="006A69FC">
        <w:rPr>
          <w:rFonts w:asciiTheme="majorBidi" w:hAnsiTheme="majorBidi" w:cstheme="majorBidi"/>
          <w:sz w:val="22"/>
          <w:szCs w:val="22"/>
        </w:rPr>
        <w:t xml:space="preserve">, </w:t>
      </w:r>
      <w:proofErr w:type="spellStart"/>
      <w:r w:rsidRPr="006A69FC">
        <w:rPr>
          <w:rFonts w:asciiTheme="majorBidi" w:hAnsiTheme="majorBidi" w:cstheme="majorBidi"/>
          <w:sz w:val="22"/>
          <w:szCs w:val="22"/>
        </w:rPr>
        <w:t>Remmal</w:t>
      </w:r>
      <w:proofErr w:type="spellEnd"/>
      <w:r w:rsidRPr="006A69FC">
        <w:rPr>
          <w:rFonts w:asciiTheme="majorBidi" w:hAnsiTheme="majorBidi" w:cstheme="majorBidi"/>
          <w:sz w:val="22"/>
          <w:szCs w:val="22"/>
        </w:rPr>
        <w:t xml:space="preserve">, </w:t>
      </w:r>
      <w:proofErr w:type="spellStart"/>
      <w:r w:rsidRPr="006A69FC">
        <w:rPr>
          <w:rFonts w:asciiTheme="majorBidi" w:hAnsiTheme="majorBidi" w:cstheme="majorBidi"/>
          <w:sz w:val="22"/>
          <w:szCs w:val="22"/>
        </w:rPr>
        <w:t>Jahiliyyah</w:t>
      </w:r>
      <w:proofErr w:type="spellEnd"/>
      <w:r w:rsidRPr="006A69FC">
        <w:rPr>
          <w:rFonts w:asciiTheme="majorBidi" w:hAnsiTheme="majorBidi" w:cstheme="majorBidi"/>
          <w:sz w:val="22"/>
          <w:szCs w:val="22"/>
        </w:rPr>
        <w:t xml:space="preserve"> </w:t>
      </w:r>
      <w:proofErr w:type="spellStart"/>
      <w:r w:rsidRPr="006A69FC">
        <w:rPr>
          <w:rFonts w:asciiTheme="majorBidi" w:hAnsiTheme="majorBidi" w:cstheme="majorBidi"/>
          <w:sz w:val="22"/>
          <w:szCs w:val="22"/>
        </w:rPr>
        <w:t>Arabs</w:t>
      </w:r>
      <w:proofErr w:type="spellEnd"/>
      <w:r w:rsidRPr="006A69FC">
        <w:rPr>
          <w:rFonts w:asciiTheme="majorBidi" w:hAnsiTheme="majorBidi" w:cstheme="majorBidi"/>
          <w:sz w:val="22"/>
          <w:szCs w:val="22"/>
        </w:rPr>
        <w:t xml:space="preserve">, </w:t>
      </w:r>
      <w:proofErr w:type="spellStart"/>
      <w:r w:rsidRPr="006A69FC">
        <w:rPr>
          <w:rFonts w:asciiTheme="majorBidi" w:hAnsiTheme="majorBidi" w:cstheme="majorBidi"/>
          <w:sz w:val="22"/>
          <w:szCs w:val="22"/>
        </w:rPr>
        <w:t>Fortune</w:t>
      </w:r>
      <w:proofErr w:type="spellEnd"/>
      <w:r w:rsidRPr="006A69FC">
        <w:rPr>
          <w:rFonts w:asciiTheme="majorBidi" w:hAnsiTheme="majorBidi" w:cstheme="majorBidi"/>
          <w:sz w:val="22"/>
          <w:szCs w:val="22"/>
        </w:rPr>
        <w:t xml:space="preserve"> </w:t>
      </w:r>
      <w:proofErr w:type="spellStart"/>
      <w:r w:rsidRPr="006A69FC">
        <w:rPr>
          <w:rFonts w:asciiTheme="majorBidi" w:hAnsiTheme="majorBidi" w:cstheme="majorBidi"/>
          <w:sz w:val="22"/>
          <w:szCs w:val="22"/>
        </w:rPr>
        <w:t>Telling</w:t>
      </w:r>
      <w:proofErr w:type="spellEnd"/>
      <w:r w:rsidRPr="006A69FC">
        <w:rPr>
          <w:rFonts w:asciiTheme="majorBidi" w:hAnsiTheme="majorBidi" w:cstheme="majorBidi"/>
          <w:sz w:val="22"/>
          <w:szCs w:val="22"/>
        </w:rPr>
        <w:t xml:space="preserve">, </w:t>
      </w:r>
      <w:proofErr w:type="spellStart"/>
      <w:r w:rsidRPr="006A69FC">
        <w:rPr>
          <w:rFonts w:asciiTheme="majorBidi" w:hAnsiTheme="majorBidi" w:cstheme="majorBidi"/>
          <w:sz w:val="22"/>
          <w:szCs w:val="22"/>
        </w:rPr>
        <w:t>Sand</w:t>
      </w:r>
      <w:proofErr w:type="spellEnd"/>
      <w:r w:rsidRPr="006A69FC">
        <w:rPr>
          <w:rFonts w:asciiTheme="majorBidi" w:hAnsiTheme="majorBidi" w:cstheme="majorBidi"/>
          <w:sz w:val="22"/>
          <w:szCs w:val="22"/>
        </w:rPr>
        <w:t>.</w:t>
      </w:r>
    </w:p>
    <w:p w14:paraId="7F454CD9" w14:textId="77777777" w:rsidR="00A33317" w:rsidRPr="001D0A09" w:rsidRDefault="00A33317" w:rsidP="00727781">
      <w:pPr>
        <w:spacing w:after="120" w:line="264" w:lineRule="auto"/>
        <w:ind w:firstLine="709"/>
        <w:contextualSpacing/>
        <w:jc w:val="both"/>
        <w:rPr>
          <w:rFonts w:asciiTheme="majorBidi" w:hAnsiTheme="majorBidi" w:cstheme="majorBidi"/>
          <w:b/>
          <w:bCs/>
          <w:sz w:val="22"/>
          <w:szCs w:val="22"/>
        </w:rPr>
      </w:pPr>
    </w:p>
    <w:p w14:paraId="036D6F8A" w14:textId="6273B497" w:rsidR="00A33317" w:rsidRPr="001D0A09" w:rsidRDefault="00A33317" w:rsidP="00727781">
      <w:pPr>
        <w:spacing w:after="12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b/>
          <w:bCs/>
          <w:sz w:val="22"/>
          <w:szCs w:val="22"/>
        </w:rPr>
        <w:t>Giriş</w:t>
      </w:r>
    </w:p>
    <w:p w14:paraId="318B521A" w14:textId="2451C58C" w:rsidR="0081589D" w:rsidRDefault="0081589D" w:rsidP="006A6C31">
      <w:pPr>
        <w:spacing w:after="120" w:line="264" w:lineRule="auto"/>
        <w:ind w:firstLine="709"/>
        <w:jc w:val="both"/>
        <w:rPr>
          <w:rFonts w:asciiTheme="majorBidi" w:hAnsiTheme="majorBidi" w:cstheme="majorBidi"/>
          <w:sz w:val="22"/>
          <w:szCs w:val="22"/>
        </w:rPr>
      </w:pP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sözcüğü </w:t>
      </w:r>
      <w:proofErr w:type="spellStart"/>
      <w:r w:rsidRPr="0081589D">
        <w:rPr>
          <w:rFonts w:asciiTheme="majorBidi" w:hAnsiTheme="majorBidi" w:cstheme="majorBidi"/>
          <w:sz w:val="22"/>
          <w:szCs w:val="22"/>
        </w:rPr>
        <w:t>Kur’ân</w:t>
      </w:r>
      <w:proofErr w:type="spellEnd"/>
      <w:r w:rsidRPr="0081589D">
        <w:rPr>
          <w:rFonts w:asciiTheme="majorBidi" w:hAnsiTheme="majorBidi" w:cstheme="majorBidi"/>
          <w:sz w:val="22"/>
          <w:szCs w:val="22"/>
        </w:rPr>
        <w:t xml:space="preserve">-ı Kerîm’de yer almamasına rağmen Hadis-i </w:t>
      </w:r>
      <w:r w:rsidR="00900A31">
        <w:rPr>
          <w:rFonts w:asciiTheme="majorBidi" w:hAnsiTheme="majorBidi" w:cstheme="majorBidi"/>
          <w:sz w:val="22"/>
          <w:szCs w:val="22"/>
        </w:rPr>
        <w:t>ş</w:t>
      </w:r>
      <w:r w:rsidRPr="0081589D">
        <w:rPr>
          <w:rFonts w:asciiTheme="majorBidi" w:hAnsiTheme="majorBidi" w:cstheme="majorBidi"/>
          <w:sz w:val="22"/>
          <w:szCs w:val="22"/>
        </w:rPr>
        <w:t xml:space="preserve">eriflerde sözlük </w:t>
      </w:r>
      <w:r w:rsidR="00E41460">
        <w:rPr>
          <w:rFonts w:asciiTheme="majorBidi" w:hAnsiTheme="majorBidi" w:cstheme="majorBidi"/>
          <w:sz w:val="22"/>
          <w:szCs w:val="22"/>
        </w:rPr>
        <w:t>ve</w:t>
      </w:r>
      <w:r w:rsidRPr="0081589D">
        <w:rPr>
          <w:rFonts w:asciiTheme="majorBidi" w:hAnsiTheme="majorBidi" w:cstheme="majorBidi"/>
          <w:sz w:val="22"/>
          <w:szCs w:val="22"/>
        </w:rPr>
        <w:t xml:space="preserve"> terim anlamıyla yer almaktadır.  </w:t>
      </w:r>
      <w:proofErr w:type="spellStart"/>
      <w:r w:rsidRPr="0081589D">
        <w:rPr>
          <w:rFonts w:asciiTheme="majorBidi" w:hAnsiTheme="majorBidi" w:cstheme="majorBidi"/>
          <w:sz w:val="22"/>
          <w:szCs w:val="22"/>
        </w:rPr>
        <w:t>Muâviye</w:t>
      </w:r>
      <w:proofErr w:type="spellEnd"/>
      <w:r w:rsidRPr="0081589D">
        <w:rPr>
          <w:rFonts w:asciiTheme="majorBidi" w:hAnsiTheme="majorBidi" w:cstheme="majorBidi"/>
          <w:sz w:val="22"/>
          <w:szCs w:val="22"/>
        </w:rPr>
        <w:t xml:space="preserve"> b. Hakem Hz. Muhammed’e </w:t>
      </w:r>
      <w:proofErr w:type="spellStart"/>
      <w:r w:rsidRPr="0081589D">
        <w:rPr>
          <w:rFonts w:asciiTheme="majorBidi" w:hAnsiTheme="majorBidi" w:cstheme="majorBidi"/>
          <w:sz w:val="22"/>
          <w:szCs w:val="22"/>
        </w:rPr>
        <w:t>hattu’r-reml’in</w:t>
      </w:r>
      <w:proofErr w:type="spellEnd"/>
      <w:r w:rsidRPr="0081589D">
        <w:rPr>
          <w:rFonts w:asciiTheme="majorBidi" w:hAnsiTheme="majorBidi" w:cstheme="majorBidi"/>
          <w:sz w:val="22"/>
          <w:szCs w:val="22"/>
        </w:rPr>
        <w:t xml:space="preserve">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çizgisi) ne olduğunu sormuştur. Hz. Muhammed şöyle demiştir: “Eskiden kum üzerine hat çizen bir </w:t>
      </w:r>
      <w:proofErr w:type="spellStart"/>
      <w:r w:rsidRPr="0081589D">
        <w:rPr>
          <w:rFonts w:asciiTheme="majorBidi" w:hAnsiTheme="majorBidi" w:cstheme="majorBidi"/>
          <w:sz w:val="22"/>
          <w:szCs w:val="22"/>
        </w:rPr>
        <w:t>nebî</w:t>
      </w:r>
      <w:proofErr w:type="spellEnd"/>
      <w:r w:rsidRPr="0081589D">
        <w:rPr>
          <w:rFonts w:asciiTheme="majorBidi" w:hAnsiTheme="majorBidi" w:cstheme="majorBidi"/>
          <w:sz w:val="22"/>
          <w:szCs w:val="22"/>
        </w:rPr>
        <w:t xml:space="preserve"> (peygamber) vardı. Kimin hattı onunkine uygun düşerse o isabet etmiş sayılır” (Müslim</w:t>
      </w:r>
      <w:r w:rsidR="001829BC">
        <w:rPr>
          <w:rFonts w:asciiTheme="majorBidi" w:hAnsiTheme="majorBidi" w:cstheme="majorBidi"/>
          <w:sz w:val="22"/>
          <w:szCs w:val="22"/>
        </w:rPr>
        <w:t>,</w:t>
      </w:r>
      <w:r w:rsidRPr="0081589D">
        <w:rPr>
          <w:rFonts w:asciiTheme="majorBidi" w:hAnsiTheme="majorBidi" w:cstheme="majorBidi"/>
          <w:sz w:val="22"/>
          <w:szCs w:val="22"/>
        </w:rPr>
        <w:t xml:space="preserve"> 1955, s.121). İbn Abbas ise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falının kâhinler tarafından bakılan bir fal olduğunu belirtmiştir (İbn</w:t>
      </w:r>
      <w:r w:rsidR="00900A31">
        <w:rPr>
          <w:rFonts w:asciiTheme="majorBidi" w:hAnsiTheme="majorBidi" w:cstheme="majorBidi"/>
          <w:sz w:val="22"/>
          <w:szCs w:val="22"/>
        </w:rPr>
        <w:t>u</w:t>
      </w:r>
      <w:r w:rsidRPr="0081589D">
        <w:rPr>
          <w:rFonts w:asciiTheme="majorBidi" w:hAnsiTheme="majorBidi" w:cstheme="majorBidi"/>
          <w:sz w:val="22"/>
          <w:szCs w:val="22"/>
        </w:rPr>
        <w:t>’l-Esîr,</w:t>
      </w:r>
      <w:r w:rsidR="00C91C8F">
        <w:rPr>
          <w:rFonts w:asciiTheme="majorBidi" w:hAnsiTheme="majorBidi" w:cstheme="majorBidi"/>
          <w:sz w:val="22"/>
          <w:szCs w:val="22"/>
        </w:rPr>
        <w:t xml:space="preserve">1963, </w:t>
      </w:r>
      <w:proofErr w:type="spellStart"/>
      <w:r w:rsidR="00C91C8F">
        <w:rPr>
          <w:rFonts w:asciiTheme="majorBidi" w:hAnsiTheme="majorBidi" w:cstheme="majorBidi"/>
          <w:sz w:val="22"/>
          <w:szCs w:val="22"/>
        </w:rPr>
        <w:t>c</w:t>
      </w:r>
      <w:r w:rsidR="007F4DF0">
        <w:rPr>
          <w:rFonts w:asciiTheme="majorBidi" w:hAnsiTheme="majorBidi" w:cstheme="majorBidi"/>
          <w:sz w:val="22"/>
          <w:szCs w:val="22"/>
        </w:rPr>
        <w:t>.</w:t>
      </w:r>
      <w:r w:rsidRPr="0081589D">
        <w:rPr>
          <w:rFonts w:asciiTheme="majorBidi" w:hAnsiTheme="majorBidi" w:cstheme="majorBidi"/>
          <w:sz w:val="22"/>
          <w:szCs w:val="22"/>
        </w:rPr>
        <w:t>II</w:t>
      </w:r>
      <w:proofErr w:type="spellEnd"/>
      <w:r w:rsidRPr="0081589D">
        <w:rPr>
          <w:rFonts w:asciiTheme="majorBidi" w:hAnsiTheme="majorBidi" w:cstheme="majorBidi"/>
          <w:sz w:val="22"/>
          <w:szCs w:val="22"/>
        </w:rPr>
        <w:t xml:space="preserve">, </w:t>
      </w:r>
      <w:r w:rsidR="007F4DF0">
        <w:rPr>
          <w:rFonts w:asciiTheme="majorBidi" w:hAnsiTheme="majorBidi" w:cstheme="majorBidi"/>
          <w:sz w:val="22"/>
          <w:szCs w:val="22"/>
        </w:rPr>
        <w:t>s.</w:t>
      </w:r>
      <w:r w:rsidR="004C470A">
        <w:rPr>
          <w:rFonts w:asciiTheme="majorBidi" w:hAnsiTheme="majorBidi" w:cstheme="majorBidi"/>
          <w:sz w:val="22"/>
          <w:szCs w:val="22"/>
        </w:rPr>
        <w:t>22</w:t>
      </w:r>
      <w:r w:rsidRPr="0081589D">
        <w:rPr>
          <w:rFonts w:asciiTheme="majorBidi" w:hAnsiTheme="majorBidi" w:cstheme="majorBidi"/>
          <w:sz w:val="22"/>
          <w:szCs w:val="22"/>
        </w:rPr>
        <w:t xml:space="preserve">).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falı bakan </w:t>
      </w:r>
      <w:proofErr w:type="spellStart"/>
      <w:r w:rsidRPr="0081589D">
        <w:rPr>
          <w:rFonts w:asciiTheme="majorBidi" w:hAnsiTheme="majorBidi" w:cstheme="majorBidi"/>
          <w:sz w:val="22"/>
          <w:szCs w:val="22"/>
        </w:rPr>
        <w:t>Remmal’ler</w:t>
      </w:r>
      <w:proofErr w:type="spellEnd"/>
      <w:r w:rsidRPr="0081589D">
        <w:rPr>
          <w:rFonts w:asciiTheme="majorBidi" w:hAnsiTheme="majorBidi" w:cstheme="majorBidi"/>
          <w:sz w:val="22"/>
          <w:szCs w:val="22"/>
        </w:rPr>
        <w:t xml:space="preserve"> ise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falının aslının Hz. Âdem, Hz. </w:t>
      </w:r>
      <w:proofErr w:type="spellStart"/>
      <w:r w:rsidRPr="0081589D">
        <w:rPr>
          <w:rFonts w:asciiTheme="majorBidi" w:hAnsiTheme="majorBidi" w:cstheme="majorBidi"/>
          <w:sz w:val="22"/>
          <w:szCs w:val="22"/>
        </w:rPr>
        <w:t>İdrîs</w:t>
      </w:r>
      <w:proofErr w:type="spellEnd"/>
      <w:r w:rsidRPr="0081589D">
        <w:rPr>
          <w:rFonts w:asciiTheme="majorBidi" w:hAnsiTheme="majorBidi" w:cstheme="majorBidi"/>
          <w:sz w:val="22"/>
          <w:szCs w:val="22"/>
        </w:rPr>
        <w:t xml:space="preserve">, </w:t>
      </w:r>
      <w:proofErr w:type="spellStart"/>
      <w:proofErr w:type="gramStart"/>
      <w:r w:rsidRPr="0081589D">
        <w:rPr>
          <w:rFonts w:asciiTheme="majorBidi" w:hAnsiTheme="majorBidi" w:cstheme="majorBidi"/>
          <w:sz w:val="22"/>
          <w:szCs w:val="22"/>
        </w:rPr>
        <w:t>Hz.Lokman</w:t>
      </w:r>
      <w:proofErr w:type="spellEnd"/>
      <w:proofErr w:type="gramEnd"/>
      <w:r w:rsidRPr="0081589D">
        <w:rPr>
          <w:rFonts w:asciiTheme="majorBidi" w:hAnsiTheme="majorBidi" w:cstheme="majorBidi"/>
          <w:sz w:val="22"/>
          <w:szCs w:val="22"/>
        </w:rPr>
        <w:t xml:space="preserve"> ve Hz. </w:t>
      </w:r>
      <w:proofErr w:type="spellStart"/>
      <w:r w:rsidRPr="0081589D">
        <w:rPr>
          <w:rFonts w:asciiTheme="majorBidi" w:hAnsiTheme="majorBidi" w:cstheme="majorBidi"/>
          <w:sz w:val="22"/>
          <w:szCs w:val="22"/>
        </w:rPr>
        <w:t>Danyal</w:t>
      </w:r>
      <w:proofErr w:type="spellEnd"/>
      <w:r w:rsidRPr="0081589D">
        <w:rPr>
          <w:rFonts w:asciiTheme="majorBidi" w:hAnsiTheme="majorBidi" w:cstheme="majorBidi"/>
          <w:sz w:val="22"/>
          <w:szCs w:val="22"/>
        </w:rPr>
        <w:t xml:space="preserve"> peygamberlere kadar uzandığını ifade etmişlerdir. Bu bağlamda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falının günah olmadığını belirtmişlerdir. </w:t>
      </w:r>
      <w:proofErr w:type="spellStart"/>
      <w:r w:rsidRPr="0081589D">
        <w:rPr>
          <w:rFonts w:asciiTheme="majorBidi" w:hAnsiTheme="majorBidi" w:cstheme="majorBidi"/>
          <w:sz w:val="22"/>
          <w:szCs w:val="22"/>
        </w:rPr>
        <w:t>Remmal’ler</w:t>
      </w:r>
      <w:proofErr w:type="spellEnd"/>
      <w:r w:rsidRPr="0081589D">
        <w:rPr>
          <w:rFonts w:asciiTheme="majorBidi" w:hAnsiTheme="majorBidi" w:cstheme="majorBidi"/>
          <w:sz w:val="22"/>
          <w:szCs w:val="22"/>
        </w:rPr>
        <w:t xml:space="preserve">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falına bakanlar) </w:t>
      </w:r>
      <w:proofErr w:type="spellStart"/>
      <w:proofErr w:type="gramStart"/>
      <w:r w:rsidRPr="0081589D">
        <w:rPr>
          <w:rFonts w:asciiTheme="majorBidi" w:hAnsiTheme="majorBidi" w:cstheme="majorBidi"/>
          <w:sz w:val="22"/>
          <w:szCs w:val="22"/>
        </w:rPr>
        <w:t>Hz.Muhammed</w:t>
      </w:r>
      <w:proofErr w:type="spellEnd"/>
      <w:proofErr w:type="gramEnd"/>
      <w:r w:rsidRPr="0081589D">
        <w:rPr>
          <w:rFonts w:asciiTheme="majorBidi" w:hAnsiTheme="majorBidi" w:cstheme="majorBidi"/>
          <w:sz w:val="22"/>
          <w:szCs w:val="22"/>
        </w:rPr>
        <w:t xml:space="preserve"> tarafından söylenen  ve metin içinde belirtilen Hadis-i </w:t>
      </w:r>
      <w:proofErr w:type="spellStart"/>
      <w:r w:rsidR="00900A31">
        <w:rPr>
          <w:rFonts w:asciiTheme="majorBidi" w:hAnsiTheme="majorBidi" w:cstheme="majorBidi"/>
          <w:sz w:val="22"/>
          <w:szCs w:val="22"/>
        </w:rPr>
        <w:t>ş</w:t>
      </w:r>
      <w:r w:rsidRPr="0081589D">
        <w:rPr>
          <w:rFonts w:asciiTheme="majorBidi" w:hAnsiTheme="majorBidi" w:cstheme="majorBidi"/>
          <w:sz w:val="22"/>
          <w:szCs w:val="22"/>
        </w:rPr>
        <w:t>erif’te</w:t>
      </w:r>
      <w:proofErr w:type="spellEnd"/>
      <w:r w:rsidRPr="0081589D">
        <w:rPr>
          <w:rFonts w:asciiTheme="majorBidi" w:hAnsiTheme="majorBidi" w:cstheme="majorBidi"/>
          <w:sz w:val="22"/>
          <w:szCs w:val="22"/>
        </w:rPr>
        <w:t xml:space="preserve"> geçen </w:t>
      </w:r>
      <w:proofErr w:type="spellStart"/>
      <w:r w:rsidRPr="0081589D">
        <w:rPr>
          <w:rFonts w:asciiTheme="majorBidi" w:hAnsiTheme="majorBidi" w:cstheme="majorBidi"/>
          <w:sz w:val="22"/>
          <w:szCs w:val="22"/>
        </w:rPr>
        <w:t>peygamber’in</w:t>
      </w:r>
      <w:proofErr w:type="spellEnd"/>
      <w:r w:rsidRPr="0081589D">
        <w:rPr>
          <w:rFonts w:asciiTheme="majorBidi" w:hAnsiTheme="majorBidi" w:cstheme="majorBidi"/>
          <w:sz w:val="22"/>
          <w:szCs w:val="22"/>
        </w:rPr>
        <w:t xml:space="preserve">  Hz. </w:t>
      </w:r>
      <w:proofErr w:type="spellStart"/>
      <w:r w:rsidRPr="0081589D">
        <w:rPr>
          <w:rFonts w:asciiTheme="majorBidi" w:hAnsiTheme="majorBidi" w:cstheme="majorBidi"/>
          <w:sz w:val="22"/>
          <w:szCs w:val="22"/>
        </w:rPr>
        <w:t>İdrîs</w:t>
      </w:r>
      <w:proofErr w:type="spellEnd"/>
      <w:r w:rsidRPr="0081589D">
        <w:rPr>
          <w:rFonts w:asciiTheme="majorBidi" w:hAnsiTheme="majorBidi" w:cstheme="majorBidi"/>
          <w:sz w:val="22"/>
          <w:szCs w:val="22"/>
        </w:rPr>
        <w:t xml:space="preserve"> olduğunu ve </w:t>
      </w:r>
      <w:proofErr w:type="spellStart"/>
      <w:r w:rsidRPr="0081589D">
        <w:rPr>
          <w:rFonts w:asciiTheme="majorBidi" w:hAnsiTheme="majorBidi" w:cstheme="majorBidi"/>
          <w:sz w:val="22"/>
          <w:szCs w:val="22"/>
        </w:rPr>
        <w:t>hattu’r-reml’inde</w:t>
      </w:r>
      <w:proofErr w:type="spellEnd"/>
      <w:r w:rsidRPr="0081589D">
        <w:rPr>
          <w:rFonts w:asciiTheme="majorBidi" w:hAnsiTheme="majorBidi" w:cstheme="majorBidi"/>
          <w:sz w:val="22"/>
          <w:szCs w:val="22"/>
        </w:rPr>
        <w:t xml:space="preserve"> onun mucizesi olduğunu ifade etmişlerdir</w:t>
      </w:r>
      <w:r w:rsidR="000A7D88">
        <w:rPr>
          <w:rFonts w:asciiTheme="majorBidi" w:hAnsiTheme="majorBidi" w:cstheme="majorBidi"/>
          <w:sz w:val="22"/>
          <w:szCs w:val="22"/>
        </w:rPr>
        <w:t xml:space="preserve"> (</w:t>
      </w:r>
      <w:proofErr w:type="spellStart"/>
      <w:r w:rsidR="000A7D88">
        <w:rPr>
          <w:rFonts w:asciiTheme="majorBidi" w:hAnsiTheme="majorBidi" w:cstheme="majorBidi"/>
          <w:sz w:val="22"/>
          <w:szCs w:val="22"/>
        </w:rPr>
        <w:t>Cevâd</w:t>
      </w:r>
      <w:proofErr w:type="spellEnd"/>
      <w:r w:rsidR="000A7D88">
        <w:rPr>
          <w:rFonts w:asciiTheme="majorBidi" w:hAnsiTheme="majorBidi" w:cstheme="majorBidi"/>
          <w:sz w:val="22"/>
          <w:szCs w:val="22"/>
        </w:rPr>
        <w:t xml:space="preserve"> Ali, 1968, </w:t>
      </w:r>
      <w:proofErr w:type="spellStart"/>
      <w:r w:rsidR="000A7D88">
        <w:rPr>
          <w:rFonts w:asciiTheme="majorBidi" w:hAnsiTheme="majorBidi" w:cstheme="majorBidi"/>
          <w:sz w:val="22"/>
          <w:szCs w:val="22"/>
        </w:rPr>
        <w:t>c.II</w:t>
      </w:r>
      <w:proofErr w:type="spellEnd"/>
      <w:r w:rsidR="000A7D88">
        <w:rPr>
          <w:rFonts w:asciiTheme="majorBidi" w:hAnsiTheme="majorBidi" w:cstheme="majorBidi"/>
          <w:sz w:val="22"/>
          <w:szCs w:val="22"/>
        </w:rPr>
        <w:t>, s.93).</w:t>
      </w:r>
      <w:r w:rsidRPr="0081589D">
        <w:rPr>
          <w:rFonts w:asciiTheme="majorBidi" w:hAnsiTheme="majorBidi" w:cstheme="majorBidi"/>
          <w:sz w:val="22"/>
          <w:szCs w:val="22"/>
        </w:rPr>
        <w:t xml:space="preserve"> </w:t>
      </w:r>
      <w:proofErr w:type="spellStart"/>
      <w:r w:rsidRPr="0081589D">
        <w:rPr>
          <w:rFonts w:asciiTheme="majorBidi" w:hAnsiTheme="majorBidi" w:cstheme="majorBidi"/>
          <w:sz w:val="22"/>
          <w:szCs w:val="22"/>
        </w:rPr>
        <w:t>Taşköprizâde</w:t>
      </w:r>
      <w:proofErr w:type="spellEnd"/>
      <w:r w:rsidR="00D97B80">
        <w:rPr>
          <w:rFonts w:asciiTheme="majorBidi" w:hAnsiTheme="majorBidi" w:cstheme="majorBidi"/>
          <w:sz w:val="22"/>
          <w:szCs w:val="22"/>
        </w:rPr>
        <w:t xml:space="preserve">, </w:t>
      </w:r>
      <w:r w:rsidRPr="0081589D">
        <w:rPr>
          <w:rFonts w:asciiTheme="majorBidi" w:hAnsiTheme="majorBidi" w:cstheme="majorBidi"/>
          <w:sz w:val="22"/>
          <w:szCs w:val="22"/>
        </w:rPr>
        <w:t xml:space="preserve">belirtilen hadisin </w:t>
      </w:r>
      <w:proofErr w:type="spellStart"/>
      <w:r w:rsidRPr="0081589D">
        <w:rPr>
          <w:rFonts w:asciiTheme="majorBidi" w:hAnsiTheme="majorBidi" w:cstheme="majorBidi"/>
          <w:sz w:val="22"/>
          <w:szCs w:val="22"/>
        </w:rPr>
        <w:t>zâhirî</w:t>
      </w:r>
      <w:proofErr w:type="spellEnd"/>
      <w:r w:rsidRPr="0081589D">
        <w:rPr>
          <w:rFonts w:asciiTheme="majorBidi" w:hAnsiTheme="majorBidi" w:cstheme="majorBidi"/>
          <w:sz w:val="22"/>
          <w:szCs w:val="22"/>
        </w:rPr>
        <w:t xml:space="preserve"> anlamından</w:t>
      </w:r>
      <w:r w:rsidR="00900A31">
        <w:rPr>
          <w:rFonts w:asciiTheme="majorBidi" w:hAnsiTheme="majorBidi" w:cstheme="majorBidi"/>
          <w:sz w:val="22"/>
          <w:szCs w:val="22"/>
        </w:rPr>
        <w:t xml:space="preserve"> </w:t>
      </w:r>
      <w:proofErr w:type="spellStart"/>
      <w:r w:rsidR="00900A31">
        <w:rPr>
          <w:rFonts w:asciiTheme="majorBidi" w:hAnsiTheme="majorBidi" w:cstheme="majorBidi"/>
          <w:sz w:val="22"/>
          <w:szCs w:val="22"/>
        </w:rPr>
        <w:t>reml</w:t>
      </w:r>
      <w:proofErr w:type="spellEnd"/>
      <w:r w:rsidR="00900A31">
        <w:rPr>
          <w:rFonts w:asciiTheme="majorBidi" w:hAnsiTheme="majorBidi" w:cstheme="majorBidi"/>
          <w:sz w:val="22"/>
          <w:szCs w:val="22"/>
        </w:rPr>
        <w:t xml:space="preserve"> falı bakan falcının</w:t>
      </w:r>
      <w:r w:rsidR="00B4011A">
        <w:rPr>
          <w:rFonts w:asciiTheme="majorBidi" w:hAnsiTheme="majorBidi" w:cstheme="majorBidi"/>
          <w:sz w:val="22"/>
          <w:szCs w:val="22"/>
        </w:rPr>
        <w:t>,</w:t>
      </w:r>
      <w:r w:rsidR="00900A31">
        <w:rPr>
          <w:rFonts w:asciiTheme="majorBidi" w:hAnsiTheme="majorBidi" w:cstheme="majorBidi"/>
          <w:sz w:val="22"/>
          <w:szCs w:val="22"/>
        </w:rPr>
        <w:t xml:space="preserve">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falı bak</w:t>
      </w:r>
      <w:r w:rsidR="00900A31">
        <w:rPr>
          <w:rFonts w:asciiTheme="majorBidi" w:hAnsiTheme="majorBidi" w:cstheme="majorBidi"/>
          <w:sz w:val="22"/>
          <w:szCs w:val="22"/>
        </w:rPr>
        <w:t>tığı</w:t>
      </w:r>
      <w:r w:rsidRPr="0081589D">
        <w:rPr>
          <w:rFonts w:asciiTheme="majorBidi" w:hAnsiTheme="majorBidi" w:cstheme="majorBidi"/>
          <w:sz w:val="22"/>
          <w:szCs w:val="22"/>
        </w:rPr>
        <w:t xml:space="preserve"> kişinin gelecek hayatı ile ilgili bazı bilgilere ulaşılabileceğinin anlaşıldığını belirtmiş</w:t>
      </w:r>
      <w:r w:rsidR="00D97B80">
        <w:rPr>
          <w:rFonts w:asciiTheme="majorBidi" w:hAnsiTheme="majorBidi" w:cstheme="majorBidi"/>
          <w:sz w:val="22"/>
          <w:szCs w:val="22"/>
        </w:rPr>
        <w:t>tir.</w:t>
      </w:r>
      <w:r w:rsidRPr="0081589D">
        <w:rPr>
          <w:rFonts w:asciiTheme="majorBidi" w:hAnsiTheme="majorBidi" w:cstheme="majorBidi"/>
          <w:sz w:val="22"/>
          <w:szCs w:val="22"/>
        </w:rPr>
        <w:t xml:space="preserve"> A</w:t>
      </w:r>
      <w:r w:rsidR="00D97B80">
        <w:rPr>
          <w:rFonts w:asciiTheme="majorBidi" w:hAnsiTheme="majorBidi" w:cstheme="majorBidi"/>
          <w:sz w:val="22"/>
          <w:szCs w:val="22"/>
        </w:rPr>
        <w:t>yrıca</w:t>
      </w:r>
      <w:r w:rsidRPr="0081589D">
        <w:rPr>
          <w:rFonts w:asciiTheme="majorBidi" w:hAnsiTheme="majorBidi" w:cstheme="majorBidi"/>
          <w:sz w:val="22"/>
          <w:szCs w:val="22"/>
        </w:rPr>
        <w:t xml:space="preserve"> </w:t>
      </w:r>
      <w:proofErr w:type="spellStart"/>
      <w:r w:rsidR="00D97B80" w:rsidRPr="0081589D">
        <w:rPr>
          <w:rFonts w:asciiTheme="majorBidi" w:hAnsiTheme="majorBidi" w:cstheme="majorBidi"/>
          <w:sz w:val="22"/>
          <w:szCs w:val="22"/>
        </w:rPr>
        <w:t>Taşköprizâde</w:t>
      </w:r>
      <w:proofErr w:type="spellEnd"/>
      <w:r w:rsidR="00D97B80" w:rsidRPr="0081589D">
        <w:rPr>
          <w:rFonts w:asciiTheme="majorBidi" w:hAnsiTheme="majorBidi" w:cstheme="majorBidi"/>
          <w:sz w:val="22"/>
          <w:szCs w:val="22"/>
        </w:rPr>
        <w:t xml:space="preserve"> </w:t>
      </w:r>
      <w:r w:rsidRPr="0081589D">
        <w:rPr>
          <w:rFonts w:asciiTheme="majorBidi" w:hAnsiTheme="majorBidi" w:cstheme="majorBidi"/>
          <w:sz w:val="22"/>
          <w:szCs w:val="22"/>
        </w:rPr>
        <w:t>hadiste bu duruma işaret edilmediğini,</w:t>
      </w:r>
      <w:r w:rsidR="005D3BAA">
        <w:rPr>
          <w:rFonts w:asciiTheme="majorBidi" w:hAnsiTheme="majorBidi" w:cstheme="majorBidi"/>
          <w:sz w:val="22"/>
          <w:szCs w:val="22"/>
        </w:rPr>
        <w:t xml:space="preserve"> </w:t>
      </w:r>
      <w:r w:rsidRPr="0081589D">
        <w:rPr>
          <w:rFonts w:asciiTheme="majorBidi" w:hAnsiTheme="majorBidi" w:cstheme="majorBidi"/>
          <w:sz w:val="22"/>
          <w:szCs w:val="22"/>
        </w:rPr>
        <w:t>çünkü</w:t>
      </w:r>
      <w:r w:rsidR="005D3BAA">
        <w:rPr>
          <w:rFonts w:asciiTheme="majorBidi" w:hAnsiTheme="majorBidi" w:cstheme="majorBidi"/>
          <w:sz w:val="22"/>
          <w:szCs w:val="22"/>
        </w:rPr>
        <w:t xml:space="preserve"> </w:t>
      </w:r>
      <w:r w:rsidRPr="0081589D">
        <w:rPr>
          <w:rFonts w:asciiTheme="majorBidi" w:hAnsiTheme="majorBidi" w:cstheme="majorBidi"/>
          <w:sz w:val="22"/>
          <w:szCs w:val="22"/>
        </w:rPr>
        <w:t>sadece peygamberlerin mucizeler gösterebileceklerini ifade etmiş</w:t>
      </w:r>
      <w:r w:rsidR="00D97B80">
        <w:rPr>
          <w:rFonts w:asciiTheme="majorBidi" w:hAnsiTheme="majorBidi" w:cstheme="majorBidi"/>
          <w:sz w:val="22"/>
          <w:szCs w:val="22"/>
        </w:rPr>
        <w:t>tir.</w:t>
      </w:r>
      <w:r w:rsidRPr="0081589D">
        <w:rPr>
          <w:rFonts w:asciiTheme="majorBidi" w:hAnsiTheme="majorBidi" w:cstheme="majorBidi"/>
          <w:sz w:val="22"/>
          <w:szCs w:val="22"/>
        </w:rPr>
        <w:t xml:space="preserve"> Dolayısıyla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falı bakan falcının peygamber olmadığı için gelecekten haber vermesinin imkânsız olduğunu belirtmiş</w:t>
      </w:r>
      <w:r w:rsidR="00D97B80">
        <w:rPr>
          <w:rFonts w:asciiTheme="majorBidi" w:hAnsiTheme="majorBidi" w:cstheme="majorBidi"/>
          <w:sz w:val="22"/>
          <w:szCs w:val="22"/>
        </w:rPr>
        <w:t>tir.</w:t>
      </w:r>
      <w:r w:rsidRPr="0081589D">
        <w:rPr>
          <w:rFonts w:asciiTheme="majorBidi" w:hAnsiTheme="majorBidi" w:cstheme="majorBidi"/>
          <w:sz w:val="22"/>
          <w:szCs w:val="22"/>
        </w:rPr>
        <w:t xml:space="preserve"> (Taşköprizâde</w:t>
      </w:r>
      <w:r w:rsidR="006A6C31">
        <w:rPr>
          <w:rFonts w:asciiTheme="majorBidi" w:hAnsiTheme="majorBidi" w:cstheme="majorBidi"/>
          <w:sz w:val="22"/>
          <w:szCs w:val="22"/>
        </w:rPr>
        <w:t>,1968, c. III, s.112).</w:t>
      </w:r>
      <w:r w:rsidRPr="0081589D">
        <w:rPr>
          <w:rFonts w:asciiTheme="majorBidi" w:hAnsiTheme="majorBidi" w:cstheme="majorBidi"/>
          <w:sz w:val="22"/>
          <w:szCs w:val="22"/>
        </w:rPr>
        <w:t xml:space="preserve"> </w:t>
      </w:r>
    </w:p>
    <w:p w14:paraId="7C690566" w14:textId="35ADD4BB" w:rsidR="004C470A" w:rsidRDefault="0081589D" w:rsidP="004C470A">
      <w:pPr>
        <w:spacing w:after="120" w:line="264" w:lineRule="auto"/>
        <w:ind w:firstLine="709"/>
        <w:jc w:val="both"/>
        <w:rPr>
          <w:rFonts w:asciiTheme="majorBidi" w:hAnsiTheme="majorBidi" w:cstheme="majorBidi"/>
          <w:sz w:val="22"/>
          <w:szCs w:val="22"/>
        </w:rPr>
      </w:pPr>
      <w:r w:rsidRPr="0081589D">
        <w:rPr>
          <w:rFonts w:asciiTheme="majorBidi" w:hAnsiTheme="majorBidi" w:cstheme="majorBidi"/>
          <w:sz w:val="22"/>
          <w:szCs w:val="22"/>
        </w:rPr>
        <w:t xml:space="preserve">İbn </w:t>
      </w:r>
      <w:proofErr w:type="spellStart"/>
      <w:r w:rsidRPr="0081589D">
        <w:rPr>
          <w:rFonts w:asciiTheme="majorBidi" w:hAnsiTheme="majorBidi" w:cstheme="majorBidi"/>
          <w:sz w:val="22"/>
          <w:szCs w:val="22"/>
        </w:rPr>
        <w:t>Haldûn</w:t>
      </w:r>
      <w:proofErr w:type="spellEnd"/>
      <w:r w:rsidRPr="0081589D">
        <w:rPr>
          <w:rFonts w:asciiTheme="majorBidi" w:hAnsiTheme="majorBidi" w:cstheme="majorBidi"/>
          <w:sz w:val="22"/>
          <w:szCs w:val="22"/>
        </w:rPr>
        <w:t xml:space="preserve"> da belirtilen hadiste yer alan “kimin hattı onunkine uygun düşerse” ifadesine binaen </w:t>
      </w:r>
      <w:proofErr w:type="spellStart"/>
      <w:r w:rsidRPr="0081589D">
        <w:rPr>
          <w:rFonts w:asciiTheme="majorBidi" w:hAnsiTheme="majorBidi" w:cstheme="majorBidi"/>
          <w:sz w:val="22"/>
          <w:szCs w:val="22"/>
        </w:rPr>
        <w:t>hattu’r</w:t>
      </w:r>
      <w:proofErr w:type="spellEnd"/>
      <w:r w:rsidRPr="0081589D">
        <w:rPr>
          <w:rFonts w:asciiTheme="majorBidi" w:hAnsiTheme="majorBidi" w:cstheme="majorBidi"/>
          <w:sz w:val="22"/>
          <w:szCs w:val="22"/>
        </w:rPr>
        <w:t>-remlin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çizgisi) gelecekten haber vermesine delil ol</w:t>
      </w:r>
      <w:r w:rsidR="00B4011A">
        <w:rPr>
          <w:rFonts w:asciiTheme="majorBidi" w:hAnsiTheme="majorBidi" w:cstheme="majorBidi"/>
          <w:sz w:val="22"/>
          <w:szCs w:val="22"/>
        </w:rPr>
        <w:t>a</w:t>
      </w:r>
      <w:r w:rsidRPr="0081589D">
        <w:rPr>
          <w:rFonts w:asciiTheme="majorBidi" w:hAnsiTheme="majorBidi" w:cstheme="majorBidi"/>
          <w:sz w:val="22"/>
          <w:szCs w:val="22"/>
        </w:rPr>
        <w:t xml:space="preserve">mayacağını ifade etmiştir. </w:t>
      </w:r>
      <w:r w:rsidR="008B3AE8">
        <w:rPr>
          <w:rFonts w:asciiTheme="majorBidi" w:hAnsiTheme="majorBidi" w:cstheme="majorBidi"/>
          <w:sz w:val="22"/>
          <w:szCs w:val="22"/>
        </w:rPr>
        <w:t xml:space="preserve">Ayrıca </w:t>
      </w:r>
      <w:r w:rsidRPr="0081589D">
        <w:rPr>
          <w:rFonts w:asciiTheme="majorBidi" w:hAnsiTheme="majorBidi" w:cstheme="majorBidi"/>
          <w:sz w:val="22"/>
          <w:szCs w:val="22"/>
        </w:rPr>
        <w:t>hadis</w:t>
      </w:r>
      <w:r w:rsidR="008B3AE8">
        <w:rPr>
          <w:rFonts w:asciiTheme="majorBidi" w:hAnsiTheme="majorBidi" w:cstheme="majorBidi"/>
          <w:sz w:val="22"/>
          <w:szCs w:val="22"/>
        </w:rPr>
        <w:t>te</w:t>
      </w:r>
      <w:r w:rsidRPr="0081589D">
        <w:rPr>
          <w:rFonts w:asciiTheme="majorBidi" w:hAnsiTheme="majorBidi" w:cstheme="majorBidi"/>
          <w:sz w:val="22"/>
          <w:szCs w:val="22"/>
        </w:rPr>
        <w:t xml:space="preserve"> yer alan peygamberin kuma hat çizdiği esnada kendisine vahiy geldiğini bu sayede gelecekten haber aldığını belirtmiştir. Ayrıca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bakan peygamberin vahiy yoluyla kendisine tebliğ edilen gelecek hakkındaki bilgiy</w:t>
      </w:r>
      <w:r w:rsidR="00B4011A">
        <w:rPr>
          <w:rFonts w:asciiTheme="majorBidi" w:hAnsiTheme="majorBidi" w:cstheme="majorBidi"/>
          <w:sz w:val="22"/>
          <w:szCs w:val="22"/>
        </w:rPr>
        <w:t>i</w:t>
      </w:r>
      <w:r w:rsidRPr="0081589D">
        <w:rPr>
          <w:rFonts w:asciiTheme="majorBidi" w:hAnsiTheme="majorBidi" w:cstheme="majorBidi"/>
          <w:sz w:val="22"/>
          <w:szCs w:val="22"/>
        </w:rPr>
        <w:t xml:space="preserve"> ümmetine bildirmediğini bu durumun falcılık olmadığını ifade etmiştir. İbn </w:t>
      </w:r>
      <w:proofErr w:type="spellStart"/>
      <w:r w:rsidRPr="0081589D">
        <w:rPr>
          <w:rFonts w:asciiTheme="majorBidi" w:hAnsiTheme="majorBidi" w:cstheme="majorBidi"/>
          <w:sz w:val="22"/>
          <w:szCs w:val="22"/>
        </w:rPr>
        <w:t>Haldûn</w:t>
      </w:r>
      <w:proofErr w:type="spellEnd"/>
      <w:r w:rsidR="004A4672">
        <w:rPr>
          <w:rFonts w:asciiTheme="majorBidi" w:hAnsiTheme="majorBidi" w:cstheme="majorBidi"/>
          <w:sz w:val="22"/>
          <w:szCs w:val="22"/>
        </w:rPr>
        <w:t xml:space="preserve"> </w:t>
      </w:r>
      <w:r w:rsidRPr="0081589D">
        <w:rPr>
          <w:rFonts w:asciiTheme="majorBidi" w:hAnsiTheme="majorBidi" w:cstheme="majorBidi"/>
          <w:sz w:val="22"/>
          <w:szCs w:val="22"/>
        </w:rPr>
        <w:t xml:space="preserve">bazı insanların doğasında görünmeyeni bilmek gibi bir yetenek olduğunu </w:t>
      </w:r>
      <w:r w:rsidR="004A4672">
        <w:rPr>
          <w:rFonts w:asciiTheme="majorBidi" w:hAnsiTheme="majorBidi" w:cstheme="majorBidi"/>
          <w:sz w:val="22"/>
          <w:szCs w:val="22"/>
        </w:rPr>
        <w:t xml:space="preserve">ifade etmiştir. Ayrıca </w:t>
      </w:r>
      <w:r w:rsidR="004A4672" w:rsidRPr="0081589D">
        <w:rPr>
          <w:rFonts w:asciiTheme="majorBidi" w:hAnsiTheme="majorBidi" w:cstheme="majorBidi"/>
          <w:sz w:val="22"/>
          <w:szCs w:val="22"/>
        </w:rPr>
        <w:t xml:space="preserve">İbn </w:t>
      </w:r>
      <w:proofErr w:type="spellStart"/>
      <w:r w:rsidR="004A4672" w:rsidRPr="0081589D">
        <w:rPr>
          <w:rFonts w:asciiTheme="majorBidi" w:hAnsiTheme="majorBidi" w:cstheme="majorBidi"/>
          <w:sz w:val="22"/>
          <w:szCs w:val="22"/>
        </w:rPr>
        <w:t>Haldûn</w:t>
      </w:r>
      <w:proofErr w:type="spellEnd"/>
      <w:r w:rsidRPr="0081589D">
        <w:rPr>
          <w:rFonts w:asciiTheme="majorBidi" w:hAnsiTheme="majorBidi" w:cstheme="majorBidi"/>
          <w:sz w:val="22"/>
          <w:szCs w:val="22"/>
        </w:rPr>
        <w:t xml:space="preserve"> </w:t>
      </w:r>
      <w:proofErr w:type="spellStart"/>
      <w:r w:rsidRPr="0081589D">
        <w:rPr>
          <w:rFonts w:asciiTheme="majorBidi" w:hAnsiTheme="majorBidi" w:cstheme="majorBidi"/>
          <w:sz w:val="22"/>
          <w:szCs w:val="22"/>
        </w:rPr>
        <w:t>gayb’ı</w:t>
      </w:r>
      <w:proofErr w:type="spellEnd"/>
      <w:r w:rsidRPr="0081589D">
        <w:rPr>
          <w:rFonts w:asciiTheme="majorBidi" w:hAnsiTheme="majorBidi" w:cstheme="majorBidi"/>
          <w:sz w:val="22"/>
          <w:szCs w:val="22"/>
        </w:rPr>
        <w:t xml:space="preserve"> bilme yeteneğine sahip olan kişiler</w:t>
      </w:r>
      <w:r w:rsidR="004A4672">
        <w:rPr>
          <w:rFonts w:asciiTheme="majorBidi" w:hAnsiTheme="majorBidi" w:cstheme="majorBidi"/>
          <w:sz w:val="22"/>
          <w:szCs w:val="22"/>
        </w:rPr>
        <w:t>in</w:t>
      </w:r>
      <w:r w:rsidRPr="0081589D">
        <w:rPr>
          <w:rFonts w:asciiTheme="majorBidi" w:hAnsiTheme="majorBidi" w:cstheme="majorBidi"/>
          <w:sz w:val="22"/>
          <w:szCs w:val="22"/>
        </w:rPr>
        <w:t xml:space="preserve"> yoğunlaşarak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çizgilerinde yer alan şekillere bakarak </w:t>
      </w:r>
      <w:proofErr w:type="spellStart"/>
      <w:r w:rsidRPr="0081589D">
        <w:rPr>
          <w:rFonts w:asciiTheme="majorBidi" w:hAnsiTheme="majorBidi" w:cstheme="majorBidi"/>
          <w:sz w:val="22"/>
          <w:szCs w:val="22"/>
        </w:rPr>
        <w:t>reml</w:t>
      </w:r>
      <w:proofErr w:type="spellEnd"/>
      <w:r w:rsidRPr="0081589D">
        <w:rPr>
          <w:rFonts w:asciiTheme="majorBidi" w:hAnsiTheme="majorBidi" w:cstheme="majorBidi"/>
          <w:sz w:val="22"/>
          <w:szCs w:val="22"/>
        </w:rPr>
        <w:t xml:space="preserve"> falı baktıkları kişinin geleceği ile ilgili bilgi verebileceklerini </w:t>
      </w:r>
      <w:r w:rsidR="004A4672">
        <w:rPr>
          <w:rFonts w:asciiTheme="majorBidi" w:hAnsiTheme="majorBidi" w:cstheme="majorBidi"/>
          <w:sz w:val="22"/>
          <w:szCs w:val="22"/>
        </w:rPr>
        <w:t xml:space="preserve">belirtmiştir. </w:t>
      </w:r>
      <w:r w:rsidRPr="0081589D">
        <w:rPr>
          <w:rFonts w:asciiTheme="majorBidi" w:hAnsiTheme="majorBidi" w:cstheme="majorBidi"/>
          <w:sz w:val="22"/>
          <w:szCs w:val="22"/>
        </w:rPr>
        <w:t>(</w:t>
      </w:r>
      <w:r w:rsidR="004C470A" w:rsidRPr="004C470A">
        <w:rPr>
          <w:rFonts w:asciiTheme="majorBidi" w:hAnsiTheme="majorBidi" w:cstheme="majorBidi"/>
          <w:sz w:val="22"/>
          <w:szCs w:val="22"/>
        </w:rPr>
        <w:t xml:space="preserve">İbn </w:t>
      </w:r>
      <w:proofErr w:type="spellStart"/>
      <w:r w:rsidR="004C470A" w:rsidRPr="004C470A">
        <w:rPr>
          <w:rFonts w:asciiTheme="majorBidi" w:hAnsiTheme="majorBidi" w:cstheme="majorBidi"/>
          <w:sz w:val="22"/>
          <w:szCs w:val="22"/>
        </w:rPr>
        <w:t>Haldûn</w:t>
      </w:r>
      <w:proofErr w:type="spellEnd"/>
      <w:r w:rsidR="004C470A">
        <w:rPr>
          <w:rFonts w:asciiTheme="majorBidi" w:hAnsiTheme="majorBidi" w:cstheme="majorBidi"/>
          <w:sz w:val="22"/>
          <w:szCs w:val="22"/>
        </w:rPr>
        <w:t xml:space="preserve">, 1401, </w:t>
      </w:r>
      <w:proofErr w:type="spellStart"/>
      <w:r w:rsidR="004C470A">
        <w:rPr>
          <w:rFonts w:asciiTheme="majorBidi" w:hAnsiTheme="majorBidi" w:cstheme="majorBidi"/>
          <w:sz w:val="22"/>
          <w:szCs w:val="22"/>
        </w:rPr>
        <w:t>c.I</w:t>
      </w:r>
      <w:proofErr w:type="spellEnd"/>
      <w:r w:rsidR="004C470A">
        <w:rPr>
          <w:rFonts w:asciiTheme="majorBidi" w:hAnsiTheme="majorBidi" w:cstheme="majorBidi"/>
          <w:sz w:val="22"/>
          <w:szCs w:val="22"/>
        </w:rPr>
        <w:t>, s.426-428).</w:t>
      </w:r>
    </w:p>
    <w:p w14:paraId="2F30794E" w14:textId="77777777" w:rsidR="007D4E45" w:rsidRDefault="007D4E45" w:rsidP="00727781">
      <w:pPr>
        <w:spacing w:after="120" w:line="264" w:lineRule="auto"/>
        <w:ind w:firstLine="709"/>
        <w:jc w:val="both"/>
        <w:rPr>
          <w:rFonts w:asciiTheme="majorBidi" w:hAnsiTheme="majorBidi" w:cstheme="majorBidi"/>
          <w:b/>
          <w:bCs/>
          <w:sz w:val="22"/>
          <w:szCs w:val="22"/>
        </w:rPr>
      </w:pPr>
      <w:proofErr w:type="spellStart"/>
      <w:r w:rsidRPr="007D4E45">
        <w:rPr>
          <w:rFonts w:asciiTheme="majorBidi" w:hAnsiTheme="majorBidi" w:cstheme="majorBidi"/>
          <w:b/>
          <w:bCs/>
          <w:sz w:val="22"/>
          <w:szCs w:val="22"/>
        </w:rPr>
        <w:t>Câhiliye</w:t>
      </w:r>
      <w:proofErr w:type="spellEnd"/>
      <w:r w:rsidRPr="007D4E45">
        <w:rPr>
          <w:rFonts w:asciiTheme="majorBidi" w:hAnsiTheme="majorBidi" w:cstheme="majorBidi"/>
          <w:b/>
          <w:bCs/>
          <w:sz w:val="22"/>
          <w:szCs w:val="22"/>
        </w:rPr>
        <w:t xml:space="preserve"> Araplarında </w:t>
      </w:r>
      <w:proofErr w:type="spellStart"/>
      <w:r w:rsidRPr="007D4E45">
        <w:rPr>
          <w:rFonts w:asciiTheme="majorBidi" w:hAnsiTheme="majorBidi" w:cstheme="majorBidi"/>
          <w:b/>
          <w:bCs/>
          <w:sz w:val="22"/>
          <w:szCs w:val="22"/>
        </w:rPr>
        <w:t>Reml</w:t>
      </w:r>
      <w:proofErr w:type="spellEnd"/>
      <w:r w:rsidRPr="007D4E45">
        <w:rPr>
          <w:rFonts w:asciiTheme="majorBidi" w:hAnsiTheme="majorBidi" w:cstheme="majorBidi"/>
          <w:b/>
          <w:bCs/>
          <w:sz w:val="22"/>
          <w:szCs w:val="22"/>
        </w:rPr>
        <w:t xml:space="preserve"> Falı Bakımı</w:t>
      </w:r>
    </w:p>
    <w:p w14:paraId="2C653C2A" w14:textId="5283B9C6" w:rsidR="00392EAA" w:rsidRDefault="00092BD7" w:rsidP="00727781">
      <w:pPr>
        <w:spacing w:after="120" w:line="264" w:lineRule="auto"/>
        <w:ind w:firstLine="709"/>
        <w:jc w:val="both"/>
        <w:rPr>
          <w:rFonts w:asciiTheme="majorBidi" w:hAnsiTheme="majorBidi" w:cstheme="majorBidi"/>
          <w:sz w:val="22"/>
          <w:szCs w:val="22"/>
        </w:rPr>
      </w:pPr>
      <w:proofErr w:type="spellStart"/>
      <w:r w:rsidRPr="00092BD7">
        <w:rPr>
          <w:rFonts w:asciiTheme="majorBidi" w:hAnsiTheme="majorBidi" w:cstheme="majorBidi"/>
          <w:sz w:val="22"/>
          <w:szCs w:val="22"/>
        </w:rPr>
        <w:t>Câhiliye</w:t>
      </w:r>
      <w:proofErr w:type="spellEnd"/>
      <w:r w:rsidRPr="00092BD7">
        <w:rPr>
          <w:rFonts w:asciiTheme="majorBidi" w:hAnsiTheme="majorBidi" w:cstheme="majorBidi"/>
          <w:sz w:val="22"/>
          <w:szCs w:val="22"/>
        </w:rPr>
        <w:t xml:space="preserve"> devrinde </w:t>
      </w:r>
      <w:proofErr w:type="spellStart"/>
      <w:r w:rsidRPr="00092BD7">
        <w:rPr>
          <w:rFonts w:asciiTheme="majorBidi" w:hAnsiTheme="majorBidi" w:cstheme="majorBidi"/>
          <w:sz w:val="22"/>
          <w:szCs w:val="22"/>
        </w:rPr>
        <w:t>reml</w:t>
      </w:r>
      <w:proofErr w:type="spellEnd"/>
      <w:r w:rsidRPr="00092BD7">
        <w:rPr>
          <w:rFonts w:asciiTheme="majorBidi" w:hAnsiTheme="majorBidi" w:cstheme="majorBidi"/>
          <w:sz w:val="22"/>
          <w:szCs w:val="22"/>
        </w:rPr>
        <w:t xml:space="preserve"> falı şu şekilde bakılmaktaydı. </w:t>
      </w:r>
      <w:proofErr w:type="spellStart"/>
      <w:r w:rsidRPr="00092BD7">
        <w:rPr>
          <w:rFonts w:asciiTheme="majorBidi" w:hAnsiTheme="majorBidi" w:cstheme="majorBidi"/>
          <w:sz w:val="22"/>
          <w:szCs w:val="22"/>
        </w:rPr>
        <w:t>Reml</w:t>
      </w:r>
      <w:proofErr w:type="spellEnd"/>
      <w:r w:rsidRPr="00092BD7">
        <w:rPr>
          <w:rFonts w:asciiTheme="majorBidi" w:hAnsiTheme="majorBidi" w:cstheme="majorBidi"/>
          <w:sz w:val="22"/>
          <w:szCs w:val="22"/>
        </w:rPr>
        <w:t xml:space="preserve"> falı baktırmak isteyen kişi </w:t>
      </w:r>
      <w:proofErr w:type="spellStart"/>
      <w:r w:rsidRPr="00092BD7">
        <w:rPr>
          <w:rFonts w:asciiTheme="majorBidi" w:hAnsiTheme="majorBidi" w:cstheme="majorBidi"/>
          <w:sz w:val="22"/>
          <w:szCs w:val="22"/>
        </w:rPr>
        <w:t>remmal’e</w:t>
      </w:r>
      <w:proofErr w:type="spellEnd"/>
      <w:r w:rsidRPr="00092BD7">
        <w:rPr>
          <w:rFonts w:asciiTheme="majorBidi" w:hAnsiTheme="majorBidi" w:cstheme="majorBidi"/>
          <w:sz w:val="22"/>
          <w:szCs w:val="22"/>
        </w:rPr>
        <w:t xml:space="preserve"> (remilci) fal bakım ücretini peşin öderdi. Remilci yanına bir çocuk alarak </w:t>
      </w:r>
      <w:proofErr w:type="spellStart"/>
      <w:r w:rsidRPr="00092BD7">
        <w:rPr>
          <w:rFonts w:asciiTheme="majorBidi" w:hAnsiTheme="majorBidi" w:cstheme="majorBidi"/>
          <w:sz w:val="22"/>
          <w:szCs w:val="22"/>
        </w:rPr>
        <w:t>reml</w:t>
      </w:r>
      <w:proofErr w:type="spellEnd"/>
      <w:r w:rsidRPr="00092BD7">
        <w:rPr>
          <w:rFonts w:asciiTheme="majorBidi" w:hAnsiTheme="majorBidi" w:cstheme="majorBidi"/>
          <w:sz w:val="22"/>
          <w:szCs w:val="22"/>
        </w:rPr>
        <w:t xml:space="preserve"> falı bakmak isteyen kişiyle birlikte kumlu bir yere giderlerdi. Remilci kumun üzerine hızlı bir şekilde birtakım çizgiler çizdikten sonra çizdiği çizgileri ikişer ikişer sildiği esnada remilcinin beraberinde götürdüğü çocukta bazı tekerlemeleri tekrarlardı. Çift çizgi kalırsa niyet edilen olayın neticesinin iyi ve uğurlu olacağı manasına gelirdi. Eğer tek çizgi kalırsa niyetin sonucunun uğursuz ve kötü olacağı kabul edilirdi </w:t>
      </w:r>
      <w:r w:rsidR="004C470A" w:rsidRPr="0081589D">
        <w:rPr>
          <w:rFonts w:asciiTheme="majorBidi" w:hAnsiTheme="majorBidi" w:cstheme="majorBidi"/>
          <w:sz w:val="22"/>
          <w:szCs w:val="22"/>
        </w:rPr>
        <w:t>(İbn</w:t>
      </w:r>
      <w:r w:rsidR="004C470A">
        <w:rPr>
          <w:rFonts w:asciiTheme="majorBidi" w:hAnsiTheme="majorBidi" w:cstheme="majorBidi"/>
          <w:sz w:val="22"/>
          <w:szCs w:val="22"/>
        </w:rPr>
        <w:t>u</w:t>
      </w:r>
      <w:r w:rsidR="004C470A" w:rsidRPr="0081589D">
        <w:rPr>
          <w:rFonts w:asciiTheme="majorBidi" w:hAnsiTheme="majorBidi" w:cstheme="majorBidi"/>
          <w:sz w:val="22"/>
          <w:szCs w:val="22"/>
        </w:rPr>
        <w:t>’l-Esîr,</w:t>
      </w:r>
      <w:r w:rsidR="004C470A">
        <w:rPr>
          <w:rFonts w:asciiTheme="majorBidi" w:hAnsiTheme="majorBidi" w:cstheme="majorBidi"/>
          <w:sz w:val="22"/>
          <w:szCs w:val="22"/>
        </w:rPr>
        <w:t xml:space="preserve">1963, </w:t>
      </w:r>
      <w:proofErr w:type="spellStart"/>
      <w:r w:rsidR="004C470A">
        <w:rPr>
          <w:rFonts w:asciiTheme="majorBidi" w:hAnsiTheme="majorBidi" w:cstheme="majorBidi"/>
          <w:sz w:val="22"/>
          <w:szCs w:val="22"/>
        </w:rPr>
        <w:t>c.</w:t>
      </w:r>
      <w:r w:rsidR="004C470A" w:rsidRPr="0081589D">
        <w:rPr>
          <w:rFonts w:asciiTheme="majorBidi" w:hAnsiTheme="majorBidi" w:cstheme="majorBidi"/>
          <w:sz w:val="22"/>
          <w:szCs w:val="22"/>
        </w:rPr>
        <w:t>II</w:t>
      </w:r>
      <w:proofErr w:type="spellEnd"/>
      <w:r w:rsidR="004C470A" w:rsidRPr="0081589D">
        <w:rPr>
          <w:rFonts w:asciiTheme="majorBidi" w:hAnsiTheme="majorBidi" w:cstheme="majorBidi"/>
          <w:sz w:val="22"/>
          <w:szCs w:val="22"/>
        </w:rPr>
        <w:t xml:space="preserve">, </w:t>
      </w:r>
      <w:r w:rsidR="004C470A">
        <w:rPr>
          <w:rFonts w:asciiTheme="majorBidi" w:hAnsiTheme="majorBidi" w:cstheme="majorBidi"/>
          <w:sz w:val="22"/>
          <w:szCs w:val="22"/>
        </w:rPr>
        <w:t>s.</w:t>
      </w:r>
      <w:r w:rsidR="004C470A" w:rsidRPr="0081589D">
        <w:rPr>
          <w:rFonts w:asciiTheme="majorBidi" w:hAnsiTheme="majorBidi" w:cstheme="majorBidi"/>
          <w:sz w:val="22"/>
          <w:szCs w:val="22"/>
        </w:rPr>
        <w:t>47).</w:t>
      </w:r>
    </w:p>
    <w:p w14:paraId="6012FF8E" w14:textId="0C7B2B9C" w:rsidR="004C470A" w:rsidRDefault="002268E7" w:rsidP="00C27C5F">
      <w:pPr>
        <w:spacing w:after="120" w:line="264" w:lineRule="auto"/>
        <w:ind w:firstLine="709"/>
        <w:jc w:val="both"/>
        <w:rPr>
          <w:rFonts w:asciiTheme="majorBidi" w:hAnsiTheme="majorBidi" w:cstheme="majorBidi"/>
          <w:sz w:val="22"/>
          <w:szCs w:val="22"/>
        </w:rPr>
      </w:pPr>
      <w:r w:rsidRPr="002268E7">
        <w:rPr>
          <w:rFonts w:asciiTheme="majorBidi" w:hAnsiTheme="majorBidi" w:cstheme="majorBidi"/>
          <w:sz w:val="22"/>
          <w:szCs w:val="22"/>
        </w:rPr>
        <w:t>Remil kehaneti, remil atma işlemi sonucunda elde edilen on altı satır ve dört temel şekil üzerinden gerçekleştiril</w:t>
      </w:r>
      <w:r w:rsidR="00EE56F9">
        <w:rPr>
          <w:rFonts w:asciiTheme="majorBidi" w:hAnsiTheme="majorBidi" w:cstheme="majorBidi"/>
          <w:sz w:val="22"/>
          <w:szCs w:val="22"/>
        </w:rPr>
        <w:t>miştir.</w:t>
      </w:r>
      <w:r w:rsidRPr="002268E7">
        <w:rPr>
          <w:rFonts w:asciiTheme="majorBidi" w:hAnsiTheme="majorBidi" w:cstheme="majorBidi"/>
          <w:sz w:val="22"/>
          <w:szCs w:val="22"/>
        </w:rPr>
        <w:t xml:space="preserve"> Aslında remil şekilleri toplamda on altıdır; diğer on iki şekil, ilk dört temel şekilden türetilmiştir. Her bir satır </w:t>
      </w:r>
      <w:r w:rsidR="00F56F22">
        <w:rPr>
          <w:rFonts w:asciiTheme="majorBidi" w:hAnsiTheme="majorBidi" w:cstheme="majorBidi"/>
          <w:sz w:val="22"/>
          <w:szCs w:val="22"/>
        </w:rPr>
        <w:t>veya</w:t>
      </w:r>
      <w:r w:rsidRPr="002268E7">
        <w:rPr>
          <w:rFonts w:asciiTheme="majorBidi" w:hAnsiTheme="majorBidi" w:cstheme="majorBidi"/>
          <w:sz w:val="22"/>
          <w:szCs w:val="22"/>
        </w:rPr>
        <w:t xml:space="preserve"> </w:t>
      </w:r>
      <w:proofErr w:type="spellStart"/>
      <w:r w:rsidRPr="002268E7">
        <w:rPr>
          <w:rFonts w:asciiTheme="majorBidi" w:hAnsiTheme="majorBidi" w:cstheme="majorBidi"/>
          <w:sz w:val="22"/>
          <w:szCs w:val="22"/>
        </w:rPr>
        <w:t>hâne</w:t>
      </w:r>
      <w:proofErr w:type="spellEnd"/>
      <w:r w:rsidRPr="002268E7">
        <w:rPr>
          <w:rFonts w:asciiTheme="majorBidi" w:hAnsiTheme="majorBidi" w:cstheme="majorBidi"/>
          <w:sz w:val="22"/>
          <w:szCs w:val="22"/>
        </w:rPr>
        <w:t>, tek sayılardan oluşuyorsa nokta, çift sayılardan oluşuyorsa çizgi ile gösteril</w:t>
      </w:r>
      <w:r w:rsidR="00EE56F9">
        <w:rPr>
          <w:rFonts w:asciiTheme="majorBidi" w:hAnsiTheme="majorBidi" w:cstheme="majorBidi"/>
          <w:sz w:val="22"/>
          <w:szCs w:val="22"/>
        </w:rPr>
        <w:t>miş</w:t>
      </w:r>
      <w:r w:rsidRPr="002268E7">
        <w:rPr>
          <w:rFonts w:asciiTheme="majorBidi" w:hAnsiTheme="majorBidi" w:cstheme="majorBidi"/>
          <w:sz w:val="22"/>
          <w:szCs w:val="22"/>
        </w:rPr>
        <w:t xml:space="preserve"> ve alt alta dizildiğinde, önceden belirlenmiş anlamlara sahip remil şekilleri ortaya çık</w:t>
      </w:r>
      <w:r w:rsidR="00EE56F9">
        <w:rPr>
          <w:rFonts w:asciiTheme="majorBidi" w:hAnsiTheme="majorBidi" w:cstheme="majorBidi"/>
          <w:sz w:val="22"/>
          <w:szCs w:val="22"/>
        </w:rPr>
        <w:t>arılmıştır.</w:t>
      </w:r>
      <w:r w:rsidRPr="002268E7">
        <w:rPr>
          <w:rFonts w:asciiTheme="majorBidi" w:hAnsiTheme="majorBidi" w:cstheme="majorBidi"/>
          <w:sz w:val="22"/>
          <w:szCs w:val="22"/>
        </w:rPr>
        <w:t xml:space="preserve"> Bu şekiller, remilci tarafından bir definenin yerini </w:t>
      </w:r>
      <w:r w:rsidR="00F56F22">
        <w:rPr>
          <w:rFonts w:asciiTheme="majorBidi" w:hAnsiTheme="majorBidi" w:cstheme="majorBidi"/>
          <w:sz w:val="22"/>
          <w:szCs w:val="22"/>
        </w:rPr>
        <w:t>bulmak</w:t>
      </w:r>
      <w:r w:rsidRPr="002268E7">
        <w:rPr>
          <w:rFonts w:asciiTheme="majorBidi" w:hAnsiTheme="majorBidi" w:cstheme="majorBidi"/>
          <w:sz w:val="22"/>
          <w:szCs w:val="22"/>
        </w:rPr>
        <w:t xml:space="preserve">, bir hastanın </w:t>
      </w:r>
      <w:r w:rsidR="00F56F22">
        <w:rPr>
          <w:rFonts w:asciiTheme="majorBidi" w:hAnsiTheme="majorBidi" w:cstheme="majorBidi"/>
          <w:sz w:val="22"/>
          <w:szCs w:val="22"/>
        </w:rPr>
        <w:t xml:space="preserve">akıbeti hakkında bilgi vermek ile </w:t>
      </w:r>
      <w:r w:rsidRPr="002268E7">
        <w:rPr>
          <w:rFonts w:asciiTheme="majorBidi" w:hAnsiTheme="majorBidi" w:cstheme="majorBidi"/>
          <w:sz w:val="22"/>
          <w:szCs w:val="22"/>
        </w:rPr>
        <w:t>doğacak çocuğun cinsiyetini öğrenme</w:t>
      </w:r>
      <w:r w:rsidR="00F56F22">
        <w:rPr>
          <w:rFonts w:asciiTheme="majorBidi" w:hAnsiTheme="majorBidi" w:cstheme="majorBidi"/>
          <w:sz w:val="22"/>
          <w:szCs w:val="22"/>
        </w:rPr>
        <w:t>k</w:t>
      </w:r>
      <w:r w:rsidRPr="002268E7">
        <w:rPr>
          <w:rFonts w:asciiTheme="majorBidi" w:hAnsiTheme="majorBidi" w:cstheme="majorBidi"/>
          <w:sz w:val="22"/>
          <w:szCs w:val="22"/>
        </w:rPr>
        <w:t xml:space="preserve"> </w:t>
      </w:r>
      <w:r w:rsidR="00F56F22">
        <w:rPr>
          <w:rFonts w:asciiTheme="majorBidi" w:hAnsiTheme="majorBidi" w:cstheme="majorBidi"/>
          <w:sz w:val="22"/>
          <w:szCs w:val="22"/>
        </w:rPr>
        <w:t xml:space="preserve">gibi hususlarda kullanılmıştır. Ayrıca </w:t>
      </w:r>
      <w:proofErr w:type="spellStart"/>
      <w:r w:rsidR="00F56F22">
        <w:rPr>
          <w:rFonts w:asciiTheme="majorBidi" w:hAnsiTheme="majorBidi" w:cstheme="majorBidi"/>
          <w:sz w:val="22"/>
          <w:szCs w:val="22"/>
        </w:rPr>
        <w:t>reml</w:t>
      </w:r>
      <w:proofErr w:type="spellEnd"/>
      <w:r w:rsidR="00F56F22">
        <w:rPr>
          <w:rFonts w:asciiTheme="majorBidi" w:hAnsiTheme="majorBidi" w:cstheme="majorBidi"/>
          <w:sz w:val="22"/>
          <w:szCs w:val="22"/>
        </w:rPr>
        <w:t xml:space="preserve"> şekilleri </w:t>
      </w:r>
      <w:r w:rsidRPr="002268E7">
        <w:rPr>
          <w:rFonts w:asciiTheme="majorBidi" w:hAnsiTheme="majorBidi" w:cstheme="majorBidi"/>
          <w:sz w:val="22"/>
          <w:szCs w:val="22"/>
        </w:rPr>
        <w:t xml:space="preserve">ticari </w:t>
      </w:r>
      <w:r w:rsidR="00F56F22">
        <w:rPr>
          <w:rFonts w:asciiTheme="majorBidi" w:hAnsiTheme="majorBidi" w:cstheme="majorBidi"/>
          <w:sz w:val="22"/>
          <w:szCs w:val="22"/>
        </w:rPr>
        <w:t>faaliyetlerin</w:t>
      </w:r>
      <w:r w:rsidRPr="002268E7">
        <w:rPr>
          <w:rFonts w:asciiTheme="majorBidi" w:hAnsiTheme="majorBidi" w:cstheme="majorBidi"/>
          <w:sz w:val="22"/>
          <w:szCs w:val="22"/>
        </w:rPr>
        <w:t xml:space="preserve"> kâr ve zarar olasılıkları</w:t>
      </w:r>
      <w:r w:rsidR="00F56F22">
        <w:rPr>
          <w:rFonts w:asciiTheme="majorBidi" w:hAnsiTheme="majorBidi" w:cstheme="majorBidi"/>
          <w:sz w:val="22"/>
          <w:szCs w:val="22"/>
        </w:rPr>
        <w:t xml:space="preserve"> gibi</w:t>
      </w:r>
      <w:r w:rsidRPr="002268E7">
        <w:rPr>
          <w:rFonts w:asciiTheme="majorBidi" w:hAnsiTheme="majorBidi" w:cstheme="majorBidi"/>
          <w:sz w:val="22"/>
          <w:szCs w:val="22"/>
        </w:rPr>
        <w:t xml:space="preserve"> çeşitli sorular için farklı şekillerde yorumlan</w:t>
      </w:r>
      <w:r w:rsidR="00EE56F9">
        <w:rPr>
          <w:rFonts w:asciiTheme="majorBidi" w:hAnsiTheme="majorBidi" w:cstheme="majorBidi"/>
          <w:sz w:val="22"/>
          <w:szCs w:val="22"/>
        </w:rPr>
        <w:t>mıştır.</w:t>
      </w:r>
      <w:r w:rsidRPr="002268E7">
        <w:rPr>
          <w:rFonts w:asciiTheme="majorBidi" w:hAnsiTheme="majorBidi" w:cstheme="majorBidi"/>
          <w:sz w:val="22"/>
          <w:szCs w:val="22"/>
        </w:rPr>
        <w:t xml:space="preserve"> Şekillerle ilgili yorumlar, dört unsur maden, bitki, hayvan</w:t>
      </w:r>
      <w:r w:rsidR="00EE56F9">
        <w:rPr>
          <w:rFonts w:asciiTheme="majorBidi" w:hAnsiTheme="majorBidi" w:cstheme="majorBidi"/>
          <w:sz w:val="22"/>
          <w:szCs w:val="22"/>
        </w:rPr>
        <w:t xml:space="preserve"> ve</w:t>
      </w:r>
      <w:r w:rsidRPr="002268E7">
        <w:rPr>
          <w:rFonts w:asciiTheme="majorBidi" w:hAnsiTheme="majorBidi" w:cstheme="majorBidi"/>
          <w:sz w:val="22"/>
          <w:szCs w:val="22"/>
        </w:rPr>
        <w:t xml:space="preserve"> insan</w:t>
      </w:r>
      <w:r w:rsidR="00EE56F9">
        <w:rPr>
          <w:rFonts w:asciiTheme="majorBidi" w:hAnsiTheme="majorBidi" w:cstheme="majorBidi"/>
          <w:sz w:val="22"/>
          <w:szCs w:val="22"/>
        </w:rPr>
        <w:t xml:space="preserve"> ile</w:t>
      </w:r>
      <w:r w:rsidRPr="002268E7">
        <w:rPr>
          <w:rFonts w:asciiTheme="majorBidi" w:hAnsiTheme="majorBidi" w:cstheme="majorBidi"/>
          <w:sz w:val="22"/>
          <w:szCs w:val="22"/>
        </w:rPr>
        <w:t xml:space="preserve"> gök cisimleri, burçlar, yön, zaman veya cinsiyet gibi farklı cetveller kullanılarak daha ayrıntılı hale </w:t>
      </w:r>
      <w:r w:rsidR="00EE56F9">
        <w:rPr>
          <w:rFonts w:asciiTheme="majorBidi" w:hAnsiTheme="majorBidi" w:cstheme="majorBidi"/>
          <w:sz w:val="22"/>
          <w:szCs w:val="22"/>
        </w:rPr>
        <w:t xml:space="preserve">getirilmiştir </w:t>
      </w:r>
      <w:r w:rsidR="004C470A">
        <w:rPr>
          <w:rFonts w:asciiTheme="majorBidi" w:hAnsiTheme="majorBidi" w:cstheme="majorBidi"/>
          <w:sz w:val="22"/>
          <w:szCs w:val="22"/>
        </w:rPr>
        <w:t>(</w:t>
      </w:r>
      <w:proofErr w:type="spellStart"/>
      <w:r w:rsidR="004C470A" w:rsidRPr="00C27C5F">
        <w:rPr>
          <w:rFonts w:asciiTheme="majorBidi" w:hAnsiTheme="majorBidi" w:cstheme="majorBidi"/>
          <w:sz w:val="22"/>
          <w:szCs w:val="22"/>
        </w:rPr>
        <w:t>Abd</w:t>
      </w:r>
      <w:r w:rsidR="004C470A">
        <w:rPr>
          <w:rFonts w:asciiTheme="majorBidi" w:hAnsiTheme="majorBidi" w:cstheme="majorBidi"/>
          <w:sz w:val="22"/>
          <w:szCs w:val="22"/>
        </w:rPr>
        <w:t>u</w:t>
      </w:r>
      <w:r w:rsidR="004C470A" w:rsidRPr="00C27C5F">
        <w:rPr>
          <w:rFonts w:asciiTheme="majorBidi" w:hAnsiTheme="majorBidi" w:cstheme="majorBidi"/>
          <w:sz w:val="22"/>
          <w:szCs w:val="22"/>
        </w:rPr>
        <w:t>lfettâh</w:t>
      </w:r>
      <w:proofErr w:type="spellEnd"/>
      <w:r w:rsidR="004C470A" w:rsidRPr="00C27C5F">
        <w:rPr>
          <w:rFonts w:asciiTheme="majorBidi" w:hAnsiTheme="majorBidi" w:cstheme="majorBidi"/>
          <w:sz w:val="22"/>
          <w:szCs w:val="22"/>
        </w:rPr>
        <w:t xml:space="preserve"> et-</w:t>
      </w:r>
      <w:proofErr w:type="spellStart"/>
      <w:r w:rsidR="004C470A" w:rsidRPr="00C27C5F">
        <w:rPr>
          <w:rFonts w:asciiTheme="majorBidi" w:hAnsiTheme="majorBidi" w:cstheme="majorBidi"/>
          <w:sz w:val="22"/>
          <w:szCs w:val="22"/>
        </w:rPr>
        <w:t>Tûhî</w:t>
      </w:r>
      <w:proofErr w:type="spellEnd"/>
      <w:r w:rsidR="004C470A">
        <w:rPr>
          <w:rFonts w:asciiTheme="majorBidi" w:hAnsiTheme="majorBidi" w:cstheme="majorBidi"/>
          <w:sz w:val="22"/>
          <w:szCs w:val="22"/>
        </w:rPr>
        <w:t>, 1992, s.</w:t>
      </w:r>
      <w:r w:rsidR="00C27C5F">
        <w:rPr>
          <w:rFonts w:asciiTheme="majorBidi" w:hAnsiTheme="majorBidi" w:cstheme="majorBidi"/>
          <w:sz w:val="22"/>
          <w:szCs w:val="22"/>
        </w:rPr>
        <w:t xml:space="preserve"> </w:t>
      </w:r>
      <w:r w:rsidR="004C470A">
        <w:rPr>
          <w:rFonts w:asciiTheme="majorBidi" w:hAnsiTheme="majorBidi" w:cstheme="majorBidi"/>
          <w:sz w:val="22"/>
          <w:szCs w:val="22"/>
        </w:rPr>
        <w:t>128).</w:t>
      </w:r>
    </w:p>
    <w:p w14:paraId="319C211A" w14:textId="4653917C" w:rsidR="00FE0D0C" w:rsidRPr="001D0A09" w:rsidRDefault="00B84103" w:rsidP="00727781">
      <w:pPr>
        <w:spacing w:after="12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b/>
          <w:bCs/>
          <w:sz w:val="22"/>
          <w:szCs w:val="22"/>
        </w:rPr>
        <w:t>Sonuç</w:t>
      </w:r>
    </w:p>
    <w:p w14:paraId="236636E5" w14:textId="77D3DCAD" w:rsidR="0090520A" w:rsidRDefault="000159B4" w:rsidP="0090520A">
      <w:pPr>
        <w:spacing w:after="0" w:line="264" w:lineRule="auto"/>
        <w:ind w:firstLine="709"/>
        <w:contextualSpacing/>
        <w:jc w:val="both"/>
        <w:rPr>
          <w:rFonts w:asciiTheme="majorBidi" w:hAnsiTheme="majorBidi" w:cstheme="majorBidi"/>
          <w:sz w:val="22"/>
          <w:szCs w:val="22"/>
          <w:shd w:val="clear" w:color="auto" w:fill="FFFFFF"/>
        </w:rPr>
      </w:pPr>
      <w:proofErr w:type="spellStart"/>
      <w:r w:rsidRPr="000159B4">
        <w:rPr>
          <w:rFonts w:asciiTheme="majorBidi" w:hAnsiTheme="majorBidi" w:cstheme="majorBidi"/>
          <w:sz w:val="22"/>
          <w:szCs w:val="22"/>
          <w:shd w:val="clear" w:color="auto" w:fill="FFFFFF"/>
        </w:rPr>
        <w:t>Kur’ân</w:t>
      </w:r>
      <w:proofErr w:type="spellEnd"/>
      <w:r w:rsidRPr="000159B4">
        <w:rPr>
          <w:rFonts w:asciiTheme="majorBidi" w:hAnsiTheme="majorBidi" w:cstheme="majorBidi"/>
          <w:sz w:val="22"/>
          <w:szCs w:val="22"/>
          <w:shd w:val="clear" w:color="auto" w:fill="FFFFFF"/>
        </w:rPr>
        <w:t xml:space="preserve">-ı Kerîm’e göre </w:t>
      </w:r>
      <w:proofErr w:type="spellStart"/>
      <w:r w:rsidRPr="000159B4">
        <w:rPr>
          <w:rFonts w:asciiTheme="majorBidi" w:hAnsiTheme="majorBidi" w:cstheme="majorBidi"/>
          <w:sz w:val="22"/>
          <w:szCs w:val="22"/>
          <w:shd w:val="clear" w:color="auto" w:fill="FFFFFF"/>
        </w:rPr>
        <w:t>gaybı</w:t>
      </w:r>
      <w:proofErr w:type="spellEnd"/>
      <w:r w:rsidRPr="000159B4">
        <w:rPr>
          <w:rFonts w:asciiTheme="majorBidi" w:hAnsiTheme="majorBidi" w:cstheme="majorBidi"/>
          <w:sz w:val="22"/>
          <w:szCs w:val="22"/>
          <w:shd w:val="clear" w:color="auto" w:fill="FFFFFF"/>
        </w:rPr>
        <w:t xml:space="preserve"> </w:t>
      </w:r>
      <w:r w:rsidR="00325F22">
        <w:rPr>
          <w:rFonts w:asciiTheme="majorBidi" w:hAnsiTheme="majorBidi" w:cstheme="majorBidi"/>
          <w:sz w:val="22"/>
          <w:szCs w:val="22"/>
          <w:shd w:val="clear" w:color="auto" w:fill="FFFFFF"/>
        </w:rPr>
        <w:t>ancak</w:t>
      </w:r>
      <w:r w:rsidRPr="000159B4">
        <w:rPr>
          <w:rFonts w:asciiTheme="majorBidi" w:hAnsiTheme="majorBidi" w:cstheme="majorBidi"/>
          <w:sz w:val="22"/>
          <w:szCs w:val="22"/>
          <w:shd w:val="clear" w:color="auto" w:fill="FFFFFF"/>
        </w:rPr>
        <w:t xml:space="preserve"> Allah ve O’nun bildirdiği peygamberler</w:t>
      </w:r>
      <w:r w:rsidR="00325F22">
        <w:rPr>
          <w:rFonts w:asciiTheme="majorBidi" w:hAnsiTheme="majorBidi" w:cstheme="majorBidi"/>
          <w:sz w:val="22"/>
          <w:szCs w:val="22"/>
          <w:shd w:val="clear" w:color="auto" w:fill="FFFFFF"/>
        </w:rPr>
        <w:t xml:space="preserve"> bilir. </w:t>
      </w:r>
      <w:r w:rsidR="0090520A">
        <w:rPr>
          <w:rFonts w:asciiTheme="majorBidi" w:hAnsiTheme="majorBidi" w:cstheme="majorBidi"/>
          <w:sz w:val="22"/>
          <w:szCs w:val="22"/>
          <w:shd w:val="clear" w:color="auto" w:fill="FFFFFF"/>
        </w:rPr>
        <w:t xml:space="preserve">Bu bağlamda, </w:t>
      </w:r>
      <w:proofErr w:type="spellStart"/>
      <w:r w:rsidR="0090520A">
        <w:rPr>
          <w:rFonts w:asciiTheme="majorBidi" w:hAnsiTheme="majorBidi" w:cstheme="majorBidi"/>
          <w:sz w:val="22"/>
          <w:szCs w:val="22"/>
          <w:shd w:val="clear" w:color="auto" w:fill="FFFFFF"/>
        </w:rPr>
        <w:t>gaybın</w:t>
      </w:r>
      <w:proofErr w:type="spellEnd"/>
      <w:r w:rsidR="0090520A">
        <w:rPr>
          <w:rFonts w:asciiTheme="majorBidi" w:hAnsiTheme="majorBidi" w:cstheme="majorBidi"/>
          <w:sz w:val="22"/>
          <w:szCs w:val="22"/>
          <w:shd w:val="clear" w:color="auto" w:fill="FFFFFF"/>
        </w:rPr>
        <w:t xml:space="preserve"> anahtarı sadece Allah’a aittir. </w:t>
      </w:r>
      <w:r w:rsidR="00325F22">
        <w:rPr>
          <w:rFonts w:asciiTheme="majorBidi" w:hAnsiTheme="majorBidi" w:cstheme="majorBidi"/>
          <w:sz w:val="22"/>
          <w:szCs w:val="22"/>
          <w:shd w:val="clear" w:color="auto" w:fill="FFFFFF"/>
        </w:rPr>
        <w:t xml:space="preserve">İslamiyet’ten önce </w:t>
      </w:r>
      <w:proofErr w:type="spellStart"/>
      <w:r w:rsidR="0090520A">
        <w:rPr>
          <w:rFonts w:asciiTheme="majorBidi" w:hAnsiTheme="majorBidi" w:cstheme="majorBidi"/>
          <w:sz w:val="22"/>
          <w:szCs w:val="22"/>
          <w:shd w:val="clear" w:color="auto" w:fill="FFFFFF"/>
        </w:rPr>
        <w:t>Câhiliye</w:t>
      </w:r>
      <w:proofErr w:type="spellEnd"/>
      <w:r w:rsidR="0090520A">
        <w:rPr>
          <w:rFonts w:asciiTheme="majorBidi" w:hAnsiTheme="majorBidi" w:cstheme="majorBidi"/>
          <w:sz w:val="22"/>
          <w:szCs w:val="22"/>
          <w:shd w:val="clear" w:color="auto" w:fill="FFFFFF"/>
        </w:rPr>
        <w:t xml:space="preserve"> </w:t>
      </w:r>
      <w:r w:rsidR="00325F22">
        <w:rPr>
          <w:rFonts w:asciiTheme="majorBidi" w:hAnsiTheme="majorBidi" w:cstheme="majorBidi"/>
          <w:sz w:val="22"/>
          <w:szCs w:val="22"/>
          <w:shd w:val="clear" w:color="auto" w:fill="FFFFFF"/>
        </w:rPr>
        <w:t>Araplarında</w:t>
      </w:r>
      <w:r w:rsidR="0090520A">
        <w:rPr>
          <w:rFonts w:asciiTheme="majorBidi" w:hAnsiTheme="majorBidi" w:cstheme="majorBidi"/>
          <w:sz w:val="22"/>
          <w:szCs w:val="22"/>
          <w:shd w:val="clear" w:color="auto" w:fill="FFFFFF"/>
        </w:rPr>
        <w:t xml:space="preserve"> insanlar bilinmeyene merak salmışlardır. Bu merak neticesinde </w:t>
      </w:r>
      <w:proofErr w:type="spellStart"/>
      <w:r w:rsidR="0090520A">
        <w:rPr>
          <w:rFonts w:asciiTheme="majorBidi" w:hAnsiTheme="majorBidi" w:cstheme="majorBidi"/>
          <w:sz w:val="22"/>
          <w:szCs w:val="22"/>
          <w:shd w:val="clear" w:color="auto" w:fill="FFFFFF"/>
        </w:rPr>
        <w:t>Reml</w:t>
      </w:r>
      <w:proofErr w:type="spellEnd"/>
      <w:r w:rsidR="0090520A">
        <w:rPr>
          <w:rFonts w:asciiTheme="majorBidi" w:hAnsiTheme="majorBidi" w:cstheme="majorBidi"/>
          <w:sz w:val="22"/>
          <w:szCs w:val="22"/>
          <w:shd w:val="clear" w:color="auto" w:fill="FFFFFF"/>
        </w:rPr>
        <w:t xml:space="preserve"> falı rağbet görmüştür. </w:t>
      </w:r>
      <w:proofErr w:type="spellStart"/>
      <w:r w:rsidR="0090520A">
        <w:rPr>
          <w:rFonts w:asciiTheme="majorBidi" w:hAnsiTheme="majorBidi" w:cstheme="majorBidi"/>
          <w:sz w:val="22"/>
          <w:szCs w:val="22"/>
          <w:shd w:val="clear" w:color="auto" w:fill="FFFFFF"/>
        </w:rPr>
        <w:t>Reml</w:t>
      </w:r>
      <w:proofErr w:type="spellEnd"/>
      <w:r w:rsidR="0090520A">
        <w:rPr>
          <w:rFonts w:asciiTheme="majorBidi" w:hAnsiTheme="majorBidi" w:cstheme="majorBidi"/>
          <w:sz w:val="22"/>
          <w:szCs w:val="22"/>
          <w:shd w:val="clear" w:color="auto" w:fill="FFFFFF"/>
        </w:rPr>
        <w:t xml:space="preserve"> falı baktırmak isteyen kişiler </w:t>
      </w:r>
      <w:proofErr w:type="spellStart"/>
      <w:r w:rsidR="0090520A">
        <w:rPr>
          <w:rFonts w:asciiTheme="majorBidi" w:hAnsiTheme="majorBidi" w:cstheme="majorBidi"/>
          <w:sz w:val="22"/>
          <w:szCs w:val="22"/>
          <w:shd w:val="clear" w:color="auto" w:fill="FFFFFF"/>
        </w:rPr>
        <w:t>remmal</w:t>
      </w:r>
      <w:proofErr w:type="spellEnd"/>
      <w:r w:rsidR="0090520A">
        <w:rPr>
          <w:rFonts w:asciiTheme="majorBidi" w:hAnsiTheme="majorBidi" w:cstheme="majorBidi"/>
          <w:sz w:val="22"/>
          <w:szCs w:val="22"/>
          <w:shd w:val="clear" w:color="auto" w:fill="FFFFFF"/>
        </w:rPr>
        <w:t xml:space="preserve"> adı verilen </w:t>
      </w:r>
      <w:proofErr w:type="spellStart"/>
      <w:r w:rsidR="0090520A">
        <w:rPr>
          <w:rFonts w:asciiTheme="majorBidi" w:hAnsiTheme="majorBidi" w:cstheme="majorBidi"/>
          <w:sz w:val="22"/>
          <w:szCs w:val="22"/>
          <w:shd w:val="clear" w:color="auto" w:fill="FFFFFF"/>
        </w:rPr>
        <w:t>reml</w:t>
      </w:r>
      <w:proofErr w:type="spellEnd"/>
      <w:r w:rsidR="0090520A">
        <w:rPr>
          <w:rFonts w:asciiTheme="majorBidi" w:hAnsiTheme="majorBidi" w:cstheme="majorBidi"/>
          <w:sz w:val="22"/>
          <w:szCs w:val="22"/>
          <w:shd w:val="clear" w:color="auto" w:fill="FFFFFF"/>
        </w:rPr>
        <w:t xml:space="preserve"> falı bakan kişilere ücret karşılığı fal baktırmışlardır. İslamiyet geldikten sonra fal ve falcılar yasaklanmıştır.</w:t>
      </w:r>
      <w:r w:rsidR="005D3BAA">
        <w:rPr>
          <w:rFonts w:asciiTheme="majorBidi" w:hAnsiTheme="majorBidi" w:cstheme="majorBidi"/>
          <w:sz w:val="22"/>
          <w:szCs w:val="22"/>
          <w:shd w:val="clear" w:color="auto" w:fill="FFFFFF"/>
        </w:rPr>
        <w:t xml:space="preserve"> </w:t>
      </w:r>
      <w:r w:rsidR="0090520A">
        <w:rPr>
          <w:rFonts w:asciiTheme="majorBidi" w:hAnsiTheme="majorBidi" w:cstheme="majorBidi"/>
          <w:sz w:val="22"/>
          <w:szCs w:val="22"/>
          <w:shd w:val="clear" w:color="auto" w:fill="FFFFFF"/>
        </w:rPr>
        <w:t xml:space="preserve">İslamiyet’in fal baktırmayı ve falcılık yapmayı günah kabul edip yasaklamasına rağmen </w:t>
      </w:r>
      <w:r w:rsidR="00CF6FD9">
        <w:rPr>
          <w:rFonts w:asciiTheme="majorBidi" w:hAnsiTheme="majorBidi" w:cstheme="majorBidi"/>
          <w:sz w:val="22"/>
          <w:szCs w:val="22"/>
          <w:shd w:val="clear" w:color="auto" w:fill="FFFFFF"/>
        </w:rPr>
        <w:t xml:space="preserve">günümüzde de birçok kişi fal baktırmaya </w:t>
      </w:r>
      <w:r w:rsidR="005D3BAA">
        <w:rPr>
          <w:rFonts w:asciiTheme="majorBidi" w:hAnsiTheme="majorBidi" w:cstheme="majorBidi"/>
          <w:sz w:val="22"/>
          <w:szCs w:val="22"/>
          <w:shd w:val="clear" w:color="auto" w:fill="FFFFFF"/>
        </w:rPr>
        <w:t xml:space="preserve">ve falcılara gitmeye </w:t>
      </w:r>
      <w:r w:rsidR="00CF6FD9">
        <w:rPr>
          <w:rFonts w:asciiTheme="majorBidi" w:hAnsiTheme="majorBidi" w:cstheme="majorBidi"/>
          <w:sz w:val="22"/>
          <w:szCs w:val="22"/>
          <w:shd w:val="clear" w:color="auto" w:fill="FFFFFF"/>
        </w:rPr>
        <w:t>devam etmektedir</w:t>
      </w:r>
      <w:r w:rsidR="00AB2353">
        <w:rPr>
          <w:rFonts w:asciiTheme="majorBidi" w:hAnsiTheme="majorBidi" w:cstheme="majorBidi"/>
          <w:sz w:val="22"/>
          <w:szCs w:val="22"/>
          <w:shd w:val="clear" w:color="auto" w:fill="FFFFFF"/>
        </w:rPr>
        <w:t>.</w:t>
      </w:r>
    </w:p>
    <w:p w14:paraId="08941BD5" w14:textId="77777777" w:rsidR="0090520A" w:rsidRDefault="0090520A" w:rsidP="00B7131C">
      <w:pPr>
        <w:spacing w:after="0" w:line="264" w:lineRule="auto"/>
        <w:ind w:firstLine="709"/>
        <w:contextualSpacing/>
        <w:jc w:val="both"/>
        <w:rPr>
          <w:rFonts w:asciiTheme="majorBidi" w:hAnsiTheme="majorBidi" w:cstheme="majorBidi"/>
          <w:sz w:val="22"/>
          <w:szCs w:val="22"/>
          <w:shd w:val="clear" w:color="auto" w:fill="FFFFFF"/>
        </w:rPr>
      </w:pPr>
    </w:p>
    <w:p w14:paraId="1497A207" w14:textId="6B07109B" w:rsidR="00B22B15" w:rsidRDefault="00681A76" w:rsidP="00B7131C">
      <w:pPr>
        <w:spacing w:after="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b/>
          <w:bCs/>
          <w:sz w:val="22"/>
          <w:szCs w:val="22"/>
        </w:rPr>
        <w:t>KAYNAKÇA</w:t>
      </w:r>
    </w:p>
    <w:p w14:paraId="43E5DC4C" w14:textId="77777777" w:rsidR="00EE56F9" w:rsidRDefault="00EE56F9" w:rsidP="00EE56F9">
      <w:pPr>
        <w:spacing w:after="0" w:line="264" w:lineRule="auto"/>
        <w:ind w:firstLine="709"/>
        <w:jc w:val="both"/>
        <w:rPr>
          <w:rFonts w:asciiTheme="majorBidi" w:hAnsiTheme="majorBidi" w:cstheme="majorBidi"/>
          <w:sz w:val="22"/>
          <w:szCs w:val="22"/>
        </w:rPr>
      </w:pPr>
      <w:proofErr w:type="spellStart"/>
      <w:r w:rsidRPr="00C27C5F">
        <w:rPr>
          <w:rFonts w:asciiTheme="majorBidi" w:hAnsiTheme="majorBidi" w:cstheme="majorBidi"/>
          <w:sz w:val="22"/>
          <w:szCs w:val="22"/>
        </w:rPr>
        <w:t>Abd</w:t>
      </w:r>
      <w:r>
        <w:rPr>
          <w:rFonts w:asciiTheme="majorBidi" w:hAnsiTheme="majorBidi" w:cstheme="majorBidi"/>
          <w:sz w:val="22"/>
          <w:szCs w:val="22"/>
        </w:rPr>
        <w:t>u</w:t>
      </w:r>
      <w:r w:rsidRPr="00C27C5F">
        <w:rPr>
          <w:rFonts w:asciiTheme="majorBidi" w:hAnsiTheme="majorBidi" w:cstheme="majorBidi"/>
          <w:sz w:val="22"/>
          <w:szCs w:val="22"/>
        </w:rPr>
        <w:t>lfettâh</w:t>
      </w:r>
      <w:proofErr w:type="spellEnd"/>
      <w:r w:rsidRPr="00C27C5F">
        <w:rPr>
          <w:rFonts w:asciiTheme="majorBidi" w:hAnsiTheme="majorBidi" w:cstheme="majorBidi"/>
          <w:sz w:val="22"/>
          <w:szCs w:val="22"/>
        </w:rPr>
        <w:t xml:space="preserve"> et-</w:t>
      </w:r>
      <w:proofErr w:type="spellStart"/>
      <w:r w:rsidRPr="00C27C5F">
        <w:rPr>
          <w:rFonts w:asciiTheme="majorBidi" w:hAnsiTheme="majorBidi" w:cstheme="majorBidi"/>
          <w:sz w:val="22"/>
          <w:szCs w:val="22"/>
        </w:rPr>
        <w:t>Tûhî</w:t>
      </w:r>
      <w:proofErr w:type="spellEnd"/>
      <w:r>
        <w:rPr>
          <w:rFonts w:asciiTheme="majorBidi" w:hAnsiTheme="majorBidi" w:cstheme="majorBidi"/>
          <w:sz w:val="22"/>
          <w:szCs w:val="22"/>
        </w:rPr>
        <w:t xml:space="preserve">. (1992). </w:t>
      </w:r>
      <w:r w:rsidRPr="00C27C5F">
        <w:rPr>
          <w:rFonts w:asciiTheme="majorBidi" w:hAnsiTheme="majorBidi" w:cstheme="majorBidi"/>
          <w:sz w:val="22"/>
          <w:szCs w:val="22"/>
        </w:rPr>
        <w:t> </w:t>
      </w:r>
      <w:proofErr w:type="gramStart"/>
      <w:r w:rsidRPr="00C27C5F">
        <w:rPr>
          <w:rFonts w:asciiTheme="majorBidi" w:hAnsiTheme="majorBidi" w:cstheme="majorBidi"/>
          <w:i/>
          <w:iCs/>
          <w:sz w:val="22"/>
          <w:szCs w:val="22"/>
        </w:rPr>
        <w:t>el</w:t>
      </w:r>
      <w:proofErr w:type="gramEnd"/>
      <w:r w:rsidRPr="00C27C5F">
        <w:rPr>
          <w:rFonts w:asciiTheme="majorBidi" w:hAnsiTheme="majorBidi" w:cstheme="majorBidi"/>
          <w:i/>
          <w:iCs/>
          <w:sz w:val="22"/>
          <w:szCs w:val="22"/>
        </w:rPr>
        <w:t>-</w:t>
      </w:r>
      <w:proofErr w:type="spellStart"/>
      <w:r w:rsidRPr="00C27C5F">
        <w:rPr>
          <w:rFonts w:asciiTheme="majorBidi" w:hAnsiTheme="majorBidi" w:cstheme="majorBidi"/>
          <w:i/>
          <w:iCs/>
          <w:sz w:val="22"/>
          <w:szCs w:val="22"/>
        </w:rPr>
        <w:t>Uṣûl</w:t>
      </w:r>
      <w:proofErr w:type="spellEnd"/>
      <w:r w:rsidRPr="00C27C5F">
        <w:rPr>
          <w:rFonts w:asciiTheme="majorBidi" w:hAnsiTheme="majorBidi" w:cstheme="majorBidi"/>
          <w:i/>
          <w:iCs/>
          <w:sz w:val="22"/>
          <w:szCs w:val="22"/>
        </w:rPr>
        <w:t xml:space="preserve"> </w:t>
      </w:r>
      <w:proofErr w:type="spellStart"/>
      <w:r w:rsidRPr="00C27C5F">
        <w:rPr>
          <w:rFonts w:asciiTheme="majorBidi" w:hAnsiTheme="majorBidi" w:cstheme="majorBidi"/>
          <w:i/>
          <w:iCs/>
          <w:sz w:val="22"/>
          <w:szCs w:val="22"/>
        </w:rPr>
        <w:t>ve’l-v</w:t>
      </w:r>
      <w:r>
        <w:rPr>
          <w:rFonts w:asciiTheme="majorBidi" w:hAnsiTheme="majorBidi" w:cstheme="majorBidi"/>
          <w:i/>
          <w:iCs/>
          <w:sz w:val="22"/>
          <w:szCs w:val="22"/>
        </w:rPr>
        <w:t>u</w:t>
      </w:r>
      <w:r w:rsidRPr="00C27C5F">
        <w:rPr>
          <w:rFonts w:asciiTheme="majorBidi" w:hAnsiTheme="majorBidi" w:cstheme="majorBidi"/>
          <w:i/>
          <w:iCs/>
          <w:sz w:val="22"/>
          <w:szCs w:val="22"/>
        </w:rPr>
        <w:t>ṣûl</w:t>
      </w:r>
      <w:proofErr w:type="spellEnd"/>
      <w:r w:rsidRPr="00C27C5F">
        <w:rPr>
          <w:rFonts w:asciiTheme="majorBidi" w:hAnsiTheme="majorBidi" w:cstheme="majorBidi"/>
          <w:i/>
          <w:iCs/>
          <w:sz w:val="22"/>
          <w:szCs w:val="22"/>
        </w:rPr>
        <w:t xml:space="preserve"> fî </w:t>
      </w:r>
      <w:proofErr w:type="spellStart"/>
      <w:r w:rsidRPr="00C27C5F">
        <w:rPr>
          <w:rFonts w:asciiTheme="majorBidi" w:hAnsiTheme="majorBidi" w:cstheme="majorBidi"/>
          <w:i/>
          <w:iCs/>
          <w:sz w:val="22"/>
          <w:szCs w:val="22"/>
        </w:rPr>
        <w:t>ʿilmi’r-reml</w:t>
      </w:r>
      <w:proofErr w:type="spellEnd"/>
      <w:r>
        <w:rPr>
          <w:rFonts w:asciiTheme="majorBidi" w:hAnsiTheme="majorBidi" w:cstheme="majorBidi"/>
          <w:sz w:val="22"/>
          <w:szCs w:val="22"/>
        </w:rPr>
        <w:t xml:space="preserve">. </w:t>
      </w:r>
      <w:r w:rsidRPr="00C27C5F">
        <w:rPr>
          <w:rFonts w:asciiTheme="majorBidi" w:hAnsiTheme="majorBidi" w:cstheme="majorBidi"/>
          <w:sz w:val="22"/>
          <w:szCs w:val="22"/>
        </w:rPr>
        <w:t>Beyrut</w:t>
      </w:r>
      <w:r>
        <w:rPr>
          <w:rFonts w:asciiTheme="majorBidi" w:hAnsiTheme="majorBidi" w:cstheme="majorBidi"/>
          <w:sz w:val="22"/>
          <w:szCs w:val="22"/>
        </w:rPr>
        <w:t xml:space="preserve">: </w:t>
      </w:r>
      <w:proofErr w:type="spellStart"/>
      <w:r>
        <w:rPr>
          <w:rFonts w:asciiTheme="majorBidi" w:hAnsiTheme="majorBidi" w:cstheme="majorBidi"/>
          <w:sz w:val="22"/>
          <w:szCs w:val="22"/>
        </w:rPr>
        <w:t>y.y</w:t>
      </w:r>
      <w:proofErr w:type="spellEnd"/>
      <w:r>
        <w:rPr>
          <w:rFonts w:asciiTheme="majorBidi" w:hAnsiTheme="majorBidi" w:cstheme="majorBidi"/>
          <w:sz w:val="22"/>
          <w:szCs w:val="22"/>
        </w:rPr>
        <w:t>.</w:t>
      </w:r>
    </w:p>
    <w:p w14:paraId="7F7E928B" w14:textId="77777777" w:rsidR="00EE56F9" w:rsidRDefault="00EE56F9" w:rsidP="00EE56F9">
      <w:pPr>
        <w:spacing w:after="0" w:line="264" w:lineRule="auto"/>
        <w:ind w:firstLine="709"/>
        <w:contextualSpacing/>
        <w:jc w:val="both"/>
        <w:rPr>
          <w:rFonts w:asciiTheme="majorBidi" w:hAnsiTheme="majorBidi" w:cstheme="majorBidi"/>
          <w:sz w:val="22"/>
          <w:szCs w:val="22"/>
        </w:rPr>
      </w:pPr>
      <w:proofErr w:type="spellStart"/>
      <w:r w:rsidRPr="002E3A31">
        <w:rPr>
          <w:rFonts w:asciiTheme="majorBidi" w:hAnsiTheme="majorBidi" w:cstheme="majorBidi"/>
          <w:sz w:val="22"/>
          <w:szCs w:val="22"/>
        </w:rPr>
        <w:t>Cevâd</w:t>
      </w:r>
      <w:proofErr w:type="spellEnd"/>
      <w:r w:rsidRPr="002E3A31">
        <w:rPr>
          <w:rFonts w:asciiTheme="majorBidi" w:hAnsiTheme="majorBidi" w:cstheme="majorBidi"/>
          <w:sz w:val="22"/>
          <w:szCs w:val="22"/>
        </w:rPr>
        <w:t xml:space="preserve"> Ali</w:t>
      </w:r>
      <w:r>
        <w:rPr>
          <w:rFonts w:asciiTheme="majorBidi" w:hAnsiTheme="majorBidi" w:cstheme="majorBidi"/>
          <w:sz w:val="22"/>
          <w:szCs w:val="22"/>
        </w:rPr>
        <w:t>.</w:t>
      </w:r>
      <w:r w:rsidRPr="002E3A31">
        <w:rPr>
          <w:rFonts w:asciiTheme="majorBidi" w:hAnsiTheme="majorBidi" w:cstheme="majorBidi"/>
          <w:sz w:val="22"/>
          <w:szCs w:val="22"/>
        </w:rPr>
        <w:t xml:space="preserve"> (1976).  </w:t>
      </w:r>
      <w:proofErr w:type="gramStart"/>
      <w:r w:rsidRPr="002E3A31">
        <w:rPr>
          <w:rFonts w:asciiTheme="majorBidi" w:hAnsiTheme="majorBidi" w:cstheme="majorBidi"/>
          <w:i/>
          <w:iCs/>
          <w:sz w:val="22"/>
          <w:szCs w:val="22"/>
        </w:rPr>
        <w:t>el</w:t>
      </w:r>
      <w:proofErr w:type="gramEnd"/>
      <w:r w:rsidRPr="002E3A31">
        <w:rPr>
          <w:rFonts w:asciiTheme="majorBidi" w:hAnsiTheme="majorBidi" w:cstheme="majorBidi"/>
          <w:i/>
          <w:iCs/>
          <w:sz w:val="22"/>
          <w:szCs w:val="22"/>
        </w:rPr>
        <w:t>-</w:t>
      </w:r>
      <w:proofErr w:type="spellStart"/>
      <w:r w:rsidRPr="002E3A31">
        <w:rPr>
          <w:rFonts w:asciiTheme="majorBidi" w:hAnsiTheme="majorBidi" w:cstheme="majorBidi"/>
          <w:i/>
          <w:iCs/>
          <w:sz w:val="22"/>
          <w:szCs w:val="22"/>
        </w:rPr>
        <w:t>Mufaṣṣal</w:t>
      </w:r>
      <w:proofErr w:type="spellEnd"/>
      <w:r w:rsidRPr="002E3A31">
        <w:rPr>
          <w:rFonts w:asciiTheme="majorBidi" w:hAnsiTheme="majorBidi" w:cstheme="majorBidi"/>
          <w:i/>
          <w:iCs/>
          <w:sz w:val="22"/>
          <w:szCs w:val="22"/>
        </w:rPr>
        <w:t xml:space="preserve"> fî </w:t>
      </w:r>
      <w:proofErr w:type="spellStart"/>
      <w:r w:rsidRPr="002E3A31">
        <w:rPr>
          <w:rFonts w:asciiTheme="majorBidi" w:hAnsiTheme="majorBidi" w:cstheme="majorBidi"/>
          <w:i/>
          <w:iCs/>
          <w:sz w:val="22"/>
          <w:szCs w:val="22"/>
        </w:rPr>
        <w:t>târîḫi’l-ʿArab</w:t>
      </w:r>
      <w:proofErr w:type="spellEnd"/>
      <w:r w:rsidRPr="002E3A31">
        <w:rPr>
          <w:rFonts w:asciiTheme="majorBidi" w:hAnsiTheme="majorBidi" w:cstheme="majorBidi"/>
          <w:i/>
          <w:iCs/>
          <w:sz w:val="22"/>
          <w:szCs w:val="22"/>
        </w:rPr>
        <w:t xml:space="preserve"> </w:t>
      </w:r>
      <w:proofErr w:type="spellStart"/>
      <w:r w:rsidRPr="002E3A31">
        <w:rPr>
          <w:rFonts w:asciiTheme="majorBidi" w:hAnsiTheme="majorBidi" w:cstheme="majorBidi"/>
          <w:i/>
          <w:iCs/>
          <w:sz w:val="22"/>
          <w:szCs w:val="22"/>
        </w:rPr>
        <w:t>ḳable’l</w:t>
      </w:r>
      <w:proofErr w:type="spellEnd"/>
      <w:r w:rsidRPr="002E3A31">
        <w:rPr>
          <w:rFonts w:asciiTheme="majorBidi" w:hAnsiTheme="majorBidi" w:cstheme="majorBidi"/>
          <w:i/>
          <w:iCs/>
          <w:sz w:val="22"/>
          <w:szCs w:val="22"/>
        </w:rPr>
        <w:t>-İslâm.</w:t>
      </w:r>
      <w:r w:rsidRPr="002E3A31">
        <w:rPr>
          <w:rFonts w:asciiTheme="majorBidi" w:hAnsiTheme="majorBidi" w:cstheme="majorBidi"/>
          <w:sz w:val="22"/>
          <w:szCs w:val="22"/>
        </w:rPr>
        <w:t xml:space="preserve"> I-X, Beyrut: </w:t>
      </w:r>
      <w:proofErr w:type="spellStart"/>
      <w:r w:rsidRPr="002E3A31">
        <w:rPr>
          <w:rFonts w:asciiTheme="majorBidi" w:hAnsiTheme="majorBidi" w:cstheme="majorBidi"/>
          <w:sz w:val="22"/>
          <w:szCs w:val="22"/>
        </w:rPr>
        <w:t>y.y</w:t>
      </w:r>
      <w:proofErr w:type="spellEnd"/>
      <w:r w:rsidRPr="002E3A31">
        <w:rPr>
          <w:rFonts w:asciiTheme="majorBidi" w:hAnsiTheme="majorBidi" w:cstheme="majorBidi"/>
          <w:sz w:val="22"/>
          <w:szCs w:val="22"/>
        </w:rPr>
        <w:t>.</w:t>
      </w:r>
    </w:p>
    <w:p w14:paraId="7B0C86CB" w14:textId="77777777" w:rsidR="00EE56F9" w:rsidRDefault="00EE56F9" w:rsidP="00EE56F9">
      <w:pPr>
        <w:spacing w:after="0" w:line="264" w:lineRule="auto"/>
        <w:ind w:firstLine="709"/>
        <w:jc w:val="both"/>
        <w:rPr>
          <w:rFonts w:asciiTheme="majorBidi" w:hAnsiTheme="majorBidi" w:cstheme="majorBidi"/>
          <w:sz w:val="22"/>
          <w:szCs w:val="22"/>
        </w:rPr>
      </w:pPr>
      <w:r w:rsidRPr="004C470A">
        <w:rPr>
          <w:rFonts w:asciiTheme="majorBidi" w:hAnsiTheme="majorBidi" w:cstheme="majorBidi"/>
          <w:sz w:val="22"/>
          <w:szCs w:val="22"/>
        </w:rPr>
        <w:t xml:space="preserve">İbn </w:t>
      </w:r>
      <w:proofErr w:type="spellStart"/>
      <w:r w:rsidRPr="004C470A">
        <w:rPr>
          <w:rFonts w:asciiTheme="majorBidi" w:hAnsiTheme="majorBidi" w:cstheme="majorBidi"/>
          <w:sz w:val="22"/>
          <w:szCs w:val="22"/>
        </w:rPr>
        <w:t>Haldûn</w:t>
      </w:r>
      <w:proofErr w:type="spellEnd"/>
      <w:r w:rsidRPr="004C470A">
        <w:rPr>
          <w:rFonts w:asciiTheme="majorBidi" w:hAnsiTheme="majorBidi" w:cstheme="majorBidi"/>
          <w:sz w:val="22"/>
          <w:szCs w:val="22"/>
        </w:rPr>
        <w:t xml:space="preserve">, Abdurrahman b. Muhammed b. </w:t>
      </w:r>
      <w:proofErr w:type="spellStart"/>
      <w:r w:rsidRPr="004C470A">
        <w:rPr>
          <w:rFonts w:asciiTheme="majorBidi" w:hAnsiTheme="majorBidi" w:cstheme="majorBidi"/>
          <w:sz w:val="22"/>
          <w:szCs w:val="22"/>
        </w:rPr>
        <w:t>Haldûn</w:t>
      </w:r>
      <w:proofErr w:type="spellEnd"/>
      <w:r>
        <w:rPr>
          <w:rFonts w:asciiTheme="majorBidi" w:hAnsiTheme="majorBidi" w:cstheme="majorBidi"/>
          <w:sz w:val="22"/>
          <w:szCs w:val="22"/>
        </w:rPr>
        <w:t xml:space="preserve">. (1401). </w:t>
      </w:r>
      <w:proofErr w:type="spellStart"/>
      <w:r w:rsidRPr="004C470A">
        <w:rPr>
          <w:rFonts w:asciiTheme="majorBidi" w:hAnsiTheme="majorBidi" w:cstheme="majorBidi"/>
          <w:i/>
          <w:iCs/>
          <w:sz w:val="22"/>
          <w:szCs w:val="22"/>
        </w:rPr>
        <w:t>Muḳaddimetu</w:t>
      </w:r>
      <w:proofErr w:type="spellEnd"/>
      <w:r w:rsidRPr="004C470A">
        <w:rPr>
          <w:rFonts w:asciiTheme="majorBidi" w:hAnsiTheme="majorBidi" w:cstheme="majorBidi"/>
          <w:i/>
          <w:iCs/>
          <w:sz w:val="22"/>
          <w:szCs w:val="22"/>
        </w:rPr>
        <w:t xml:space="preserve"> İbn </w:t>
      </w:r>
      <w:proofErr w:type="spellStart"/>
      <w:r w:rsidRPr="004C470A">
        <w:rPr>
          <w:rFonts w:asciiTheme="majorBidi" w:hAnsiTheme="majorBidi" w:cstheme="majorBidi"/>
          <w:i/>
          <w:iCs/>
          <w:sz w:val="22"/>
          <w:szCs w:val="22"/>
        </w:rPr>
        <w:t>Ḫaldûn</w:t>
      </w:r>
      <w:proofErr w:type="spellEnd"/>
      <w:r>
        <w:rPr>
          <w:rFonts w:asciiTheme="majorBidi" w:hAnsiTheme="majorBidi" w:cstheme="majorBidi"/>
          <w:i/>
          <w:iCs/>
          <w:sz w:val="22"/>
          <w:szCs w:val="22"/>
        </w:rPr>
        <w:t>.</w:t>
      </w:r>
      <w:r>
        <w:rPr>
          <w:rFonts w:asciiTheme="majorBidi" w:hAnsiTheme="majorBidi" w:cstheme="majorBidi"/>
          <w:sz w:val="22"/>
          <w:szCs w:val="22"/>
        </w:rPr>
        <w:t xml:space="preserve"> (</w:t>
      </w:r>
      <w:r w:rsidRPr="004C470A">
        <w:rPr>
          <w:rFonts w:asciiTheme="majorBidi" w:hAnsiTheme="majorBidi" w:cstheme="majorBidi"/>
          <w:sz w:val="22"/>
          <w:szCs w:val="22"/>
        </w:rPr>
        <w:t xml:space="preserve">Ali </w:t>
      </w:r>
      <w:proofErr w:type="spellStart"/>
      <w:r w:rsidRPr="004C470A">
        <w:rPr>
          <w:rFonts w:asciiTheme="majorBidi" w:hAnsiTheme="majorBidi" w:cstheme="majorBidi"/>
          <w:sz w:val="22"/>
          <w:szCs w:val="22"/>
        </w:rPr>
        <w:t>Abd</w:t>
      </w:r>
      <w:r>
        <w:rPr>
          <w:rFonts w:asciiTheme="majorBidi" w:hAnsiTheme="majorBidi" w:cstheme="majorBidi"/>
          <w:sz w:val="22"/>
          <w:szCs w:val="22"/>
        </w:rPr>
        <w:t>u</w:t>
      </w:r>
      <w:r w:rsidRPr="004C470A">
        <w:rPr>
          <w:rFonts w:asciiTheme="majorBidi" w:hAnsiTheme="majorBidi" w:cstheme="majorBidi"/>
          <w:sz w:val="22"/>
          <w:szCs w:val="22"/>
        </w:rPr>
        <w:t>lvâhid</w:t>
      </w:r>
      <w:proofErr w:type="spellEnd"/>
      <w:r w:rsidRPr="004C470A">
        <w:rPr>
          <w:rFonts w:asciiTheme="majorBidi" w:hAnsiTheme="majorBidi" w:cstheme="majorBidi"/>
          <w:sz w:val="22"/>
          <w:szCs w:val="22"/>
        </w:rPr>
        <w:t xml:space="preserve"> </w:t>
      </w:r>
      <w:proofErr w:type="spellStart"/>
      <w:r w:rsidRPr="004C470A">
        <w:rPr>
          <w:rFonts w:asciiTheme="majorBidi" w:hAnsiTheme="majorBidi" w:cstheme="majorBidi"/>
          <w:sz w:val="22"/>
          <w:szCs w:val="22"/>
        </w:rPr>
        <w:t>Vâfî</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Nşr</w:t>
      </w:r>
      <w:proofErr w:type="spellEnd"/>
      <w:r>
        <w:rPr>
          <w:rFonts w:asciiTheme="majorBidi" w:hAnsiTheme="majorBidi" w:cstheme="majorBidi"/>
          <w:sz w:val="22"/>
          <w:szCs w:val="22"/>
        </w:rPr>
        <w:t>.).</w:t>
      </w:r>
      <w:r w:rsidRPr="004C470A">
        <w:rPr>
          <w:rFonts w:asciiTheme="majorBidi" w:hAnsiTheme="majorBidi" w:cstheme="majorBidi"/>
          <w:sz w:val="22"/>
          <w:szCs w:val="22"/>
        </w:rPr>
        <w:t xml:space="preserve"> I-III, Kahire</w:t>
      </w:r>
      <w:r>
        <w:rPr>
          <w:rFonts w:asciiTheme="majorBidi" w:hAnsiTheme="majorBidi" w:cstheme="majorBidi"/>
          <w:sz w:val="22"/>
          <w:szCs w:val="22"/>
        </w:rPr>
        <w:t xml:space="preserve">: </w:t>
      </w:r>
      <w:proofErr w:type="spellStart"/>
      <w:r>
        <w:rPr>
          <w:rFonts w:asciiTheme="majorBidi" w:hAnsiTheme="majorBidi" w:cstheme="majorBidi"/>
          <w:sz w:val="22"/>
          <w:szCs w:val="22"/>
        </w:rPr>
        <w:t>y.y</w:t>
      </w:r>
      <w:proofErr w:type="spellEnd"/>
      <w:r>
        <w:rPr>
          <w:rFonts w:asciiTheme="majorBidi" w:hAnsiTheme="majorBidi" w:cstheme="majorBidi"/>
          <w:sz w:val="22"/>
          <w:szCs w:val="22"/>
        </w:rPr>
        <w:t>.</w:t>
      </w:r>
    </w:p>
    <w:p w14:paraId="68812B56" w14:textId="77777777" w:rsidR="00EE56F9" w:rsidRPr="002E3A31" w:rsidRDefault="00EE56F9" w:rsidP="00EE56F9">
      <w:pPr>
        <w:spacing w:after="0" w:line="264" w:lineRule="auto"/>
        <w:ind w:firstLine="709"/>
        <w:contextualSpacing/>
        <w:jc w:val="both"/>
        <w:rPr>
          <w:rFonts w:asciiTheme="majorBidi" w:hAnsiTheme="majorBidi" w:cstheme="majorBidi"/>
          <w:sz w:val="22"/>
          <w:szCs w:val="22"/>
        </w:rPr>
      </w:pPr>
      <w:proofErr w:type="spellStart"/>
      <w:r w:rsidRPr="002E3A31">
        <w:rPr>
          <w:rFonts w:asciiTheme="majorBidi" w:hAnsiTheme="majorBidi" w:cstheme="majorBidi"/>
          <w:sz w:val="22"/>
          <w:szCs w:val="22"/>
        </w:rPr>
        <w:t>İbnu’l</w:t>
      </w:r>
      <w:proofErr w:type="spellEnd"/>
      <w:r w:rsidRPr="002E3A31">
        <w:rPr>
          <w:rFonts w:asciiTheme="majorBidi" w:hAnsiTheme="majorBidi" w:cstheme="majorBidi"/>
          <w:sz w:val="22"/>
          <w:szCs w:val="22"/>
        </w:rPr>
        <w:t xml:space="preserve">-Esîr, </w:t>
      </w:r>
      <w:proofErr w:type="spellStart"/>
      <w:r w:rsidRPr="002E3A31">
        <w:rPr>
          <w:rFonts w:asciiTheme="majorBidi" w:hAnsiTheme="majorBidi" w:cstheme="majorBidi"/>
          <w:sz w:val="22"/>
          <w:szCs w:val="22"/>
        </w:rPr>
        <w:t>Mecduddin</w:t>
      </w:r>
      <w:proofErr w:type="spellEnd"/>
      <w:r w:rsidRPr="002E3A31">
        <w:rPr>
          <w:rFonts w:asciiTheme="majorBidi" w:hAnsiTheme="majorBidi" w:cstheme="majorBidi"/>
          <w:sz w:val="22"/>
          <w:szCs w:val="22"/>
        </w:rPr>
        <w:t xml:space="preserve"> </w:t>
      </w:r>
      <w:proofErr w:type="spellStart"/>
      <w:r w:rsidRPr="002E3A31">
        <w:rPr>
          <w:rFonts w:asciiTheme="majorBidi" w:hAnsiTheme="majorBidi" w:cstheme="majorBidi"/>
          <w:sz w:val="22"/>
          <w:szCs w:val="22"/>
        </w:rPr>
        <w:t>Mubârek</w:t>
      </w:r>
      <w:proofErr w:type="spellEnd"/>
      <w:r w:rsidRPr="002E3A31">
        <w:rPr>
          <w:rFonts w:asciiTheme="majorBidi" w:hAnsiTheme="majorBidi" w:cstheme="majorBidi"/>
          <w:sz w:val="22"/>
          <w:szCs w:val="22"/>
        </w:rPr>
        <w:t xml:space="preserve"> b. </w:t>
      </w:r>
      <w:proofErr w:type="spellStart"/>
      <w:r w:rsidRPr="002E3A31">
        <w:rPr>
          <w:rFonts w:asciiTheme="majorBidi" w:hAnsiTheme="majorBidi" w:cstheme="majorBidi"/>
          <w:sz w:val="22"/>
          <w:szCs w:val="22"/>
        </w:rPr>
        <w:t>Esîruddin</w:t>
      </w:r>
      <w:proofErr w:type="spellEnd"/>
      <w:r w:rsidRPr="002E3A31">
        <w:rPr>
          <w:rFonts w:asciiTheme="majorBidi" w:hAnsiTheme="majorBidi" w:cstheme="majorBidi"/>
          <w:sz w:val="22"/>
          <w:szCs w:val="22"/>
        </w:rPr>
        <w:t xml:space="preserve"> Muhammed eş-</w:t>
      </w:r>
      <w:proofErr w:type="spellStart"/>
      <w:r w:rsidRPr="002E3A31">
        <w:rPr>
          <w:rFonts w:asciiTheme="majorBidi" w:hAnsiTheme="majorBidi" w:cstheme="majorBidi"/>
          <w:sz w:val="22"/>
          <w:szCs w:val="22"/>
        </w:rPr>
        <w:t>Şeybânî</w:t>
      </w:r>
      <w:proofErr w:type="spellEnd"/>
      <w:r w:rsidRPr="002E3A31">
        <w:rPr>
          <w:rFonts w:asciiTheme="majorBidi" w:hAnsiTheme="majorBidi" w:cstheme="majorBidi"/>
          <w:sz w:val="22"/>
          <w:szCs w:val="22"/>
        </w:rPr>
        <w:t xml:space="preserve">. (1963). </w:t>
      </w:r>
      <w:proofErr w:type="gramStart"/>
      <w:r w:rsidRPr="002E3A31">
        <w:rPr>
          <w:rFonts w:asciiTheme="majorBidi" w:hAnsiTheme="majorBidi" w:cstheme="majorBidi"/>
          <w:i/>
          <w:iCs/>
          <w:sz w:val="22"/>
          <w:szCs w:val="22"/>
        </w:rPr>
        <w:t>en</w:t>
      </w:r>
      <w:proofErr w:type="gramEnd"/>
      <w:r w:rsidRPr="002E3A31">
        <w:rPr>
          <w:rFonts w:asciiTheme="majorBidi" w:hAnsiTheme="majorBidi" w:cstheme="majorBidi"/>
          <w:i/>
          <w:iCs/>
          <w:sz w:val="22"/>
          <w:szCs w:val="22"/>
        </w:rPr>
        <w:t>-</w:t>
      </w:r>
      <w:proofErr w:type="spellStart"/>
      <w:r w:rsidRPr="002E3A31">
        <w:rPr>
          <w:rFonts w:asciiTheme="majorBidi" w:hAnsiTheme="majorBidi" w:cstheme="majorBidi"/>
          <w:i/>
          <w:iCs/>
          <w:sz w:val="22"/>
          <w:szCs w:val="22"/>
        </w:rPr>
        <w:t>Nihâye</w:t>
      </w:r>
      <w:proofErr w:type="spellEnd"/>
      <w:r w:rsidRPr="002E3A31">
        <w:rPr>
          <w:rFonts w:asciiTheme="majorBidi" w:hAnsiTheme="majorBidi" w:cstheme="majorBidi"/>
          <w:i/>
          <w:iCs/>
          <w:sz w:val="22"/>
          <w:szCs w:val="22"/>
        </w:rPr>
        <w:t xml:space="preserve"> fî </w:t>
      </w:r>
      <w:proofErr w:type="spellStart"/>
      <w:r w:rsidRPr="002E3A31">
        <w:rPr>
          <w:rFonts w:asciiTheme="majorBidi" w:hAnsiTheme="majorBidi" w:cstheme="majorBidi"/>
          <w:i/>
          <w:iCs/>
          <w:sz w:val="22"/>
          <w:szCs w:val="22"/>
        </w:rPr>
        <w:t>ġarîbi’l-ḥadîs</w:t>
      </w:r>
      <w:proofErr w:type="spellEnd"/>
      <w:r w:rsidRPr="002E3A31">
        <w:rPr>
          <w:rFonts w:asciiTheme="majorBidi" w:hAnsiTheme="majorBidi" w:cstheme="majorBidi"/>
          <w:i/>
          <w:iCs/>
          <w:sz w:val="22"/>
          <w:szCs w:val="22"/>
        </w:rPr>
        <w:t xml:space="preserve">̱ </w:t>
      </w:r>
      <w:proofErr w:type="spellStart"/>
      <w:r w:rsidRPr="002E3A31">
        <w:rPr>
          <w:rFonts w:asciiTheme="majorBidi" w:hAnsiTheme="majorBidi" w:cstheme="majorBidi"/>
          <w:i/>
          <w:iCs/>
          <w:sz w:val="22"/>
          <w:szCs w:val="22"/>
        </w:rPr>
        <w:t>ve’l-es̱er</w:t>
      </w:r>
      <w:proofErr w:type="spellEnd"/>
      <w:r w:rsidRPr="002E3A31">
        <w:rPr>
          <w:rFonts w:asciiTheme="majorBidi" w:hAnsiTheme="majorBidi" w:cstheme="majorBidi"/>
          <w:i/>
          <w:iCs/>
          <w:sz w:val="22"/>
          <w:szCs w:val="22"/>
        </w:rPr>
        <w:t>.</w:t>
      </w:r>
      <w:r w:rsidRPr="002E3A31">
        <w:rPr>
          <w:rFonts w:asciiTheme="majorBidi" w:hAnsiTheme="majorBidi" w:cstheme="majorBidi"/>
          <w:sz w:val="22"/>
          <w:szCs w:val="22"/>
        </w:rPr>
        <w:t xml:space="preserve"> (Mahmûd M. et-</w:t>
      </w:r>
      <w:proofErr w:type="spellStart"/>
      <w:r w:rsidRPr="002E3A31">
        <w:rPr>
          <w:rFonts w:asciiTheme="majorBidi" w:hAnsiTheme="majorBidi" w:cstheme="majorBidi"/>
          <w:sz w:val="22"/>
          <w:szCs w:val="22"/>
        </w:rPr>
        <w:t>Tanâhî</w:t>
      </w:r>
      <w:proofErr w:type="spellEnd"/>
      <w:r w:rsidRPr="002E3A31">
        <w:rPr>
          <w:rFonts w:asciiTheme="majorBidi" w:hAnsiTheme="majorBidi" w:cstheme="majorBidi"/>
          <w:sz w:val="22"/>
          <w:szCs w:val="22"/>
        </w:rPr>
        <w:t xml:space="preserve"> – Tâhir Ahmed ez-</w:t>
      </w:r>
      <w:proofErr w:type="spellStart"/>
      <w:r w:rsidRPr="002E3A31">
        <w:rPr>
          <w:rFonts w:asciiTheme="majorBidi" w:hAnsiTheme="majorBidi" w:cstheme="majorBidi"/>
          <w:sz w:val="22"/>
          <w:szCs w:val="22"/>
        </w:rPr>
        <w:t>Zâvî</w:t>
      </w:r>
      <w:proofErr w:type="spellEnd"/>
      <w:r w:rsidRPr="002E3A31">
        <w:rPr>
          <w:rFonts w:asciiTheme="majorBidi" w:hAnsiTheme="majorBidi" w:cstheme="majorBidi"/>
          <w:sz w:val="22"/>
          <w:szCs w:val="22"/>
        </w:rPr>
        <w:t xml:space="preserve">, </w:t>
      </w:r>
      <w:proofErr w:type="spellStart"/>
      <w:r w:rsidRPr="002E3A31">
        <w:rPr>
          <w:rFonts w:asciiTheme="majorBidi" w:hAnsiTheme="majorBidi" w:cstheme="majorBidi"/>
          <w:sz w:val="22"/>
          <w:szCs w:val="22"/>
        </w:rPr>
        <w:t>Nşr</w:t>
      </w:r>
      <w:proofErr w:type="spellEnd"/>
      <w:r w:rsidRPr="002E3A31">
        <w:rPr>
          <w:rFonts w:asciiTheme="majorBidi" w:hAnsiTheme="majorBidi" w:cstheme="majorBidi"/>
          <w:sz w:val="22"/>
          <w:szCs w:val="22"/>
        </w:rPr>
        <w:t xml:space="preserve">.). I-V, Kahire: </w:t>
      </w:r>
      <w:proofErr w:type="spellStart"/>
      <w:r w:rsidRPr="002E3A31">
        <w:rPr>
          <w:rFonts w:asciiTheme="majorBidi" w:hAnsiTheme="majorBidi" w:cstheme="majorBidi"/>
          <w:sz w:val="22"/>
          <w:szCs w:val="22"/>
        </w:rPr>
        <w:t>y.y</w:t>
      </w:r>
      <w:proofErr w:type="spellEnd"/>
      <w:r w:rsidRPr="002E3A31">
        <w:rPr>
          <w:rFonts w:asciiTheme="majorBidi" w:hAnsiTheme="majorBidi" w:cstheme="majorBidi"/>
          <w:sz w:val="22"/>
          <w:szCs w:val="22"/>
        </w:rPr>
        <w:t xml:space="preserve">. </w:t>
      </w:r>
    </w:p>
    <w:p w14:paraId="5E11DB74" w14:textId="73A766B5" w:rsidR="00C91C8F" w:rsidRPr="002E3A31" w:rsidRDefault="00C91C8F" w:rsidP="00EE56F9">
      <w:pPr>
        <w:spacing w:after="0" w:line="264" w:lineRule="auto"/>
        <w:ind w:firstLine="709"/>
        <w:jc w:val="both"/>
        <w:rPr>
          <w:rFonts w:asciiTheme="majorBidi" w:hAnsiTheme="majorBidi" w:cstheme="majorBidi"/>
          <w:sz w:val="22"/>
          <w:szCs w:val="22"/>
        </w:rPr>
      </w:pPr>
      <w:r w:rsidRPr="002E3A31">
        <w:rPr>
          <w:rFonts w:asciiTheme="majorBidi" w:hAnsiTheme="majorBidi" w:cstheme="majorBidi"/>
          <w:sz w:val="22"/>
          <w:szCs w:val="22"/>
        </w:rPr>
        <w:t xml:space="preserve">Müslim (1955). </w:t>
      </w:r>
      <w:proofErr w:type="spellStart"/>
      <w:r w:rsidRPr="002E3A31">
        <w:rPr>
          <w:rFonts w:asciiTheme="majorBidi" w:hAnsiTheme="majorBidi" w:cstheme="majorBidi"/>
          <w:i/>
          <w:iCs/>
          <w:sz w:val="22"/>
          <w:szCs w:val="22"/>
        </w:rPr>
        <w:t>Ṣaḥîḥ</w:t>
      </w:r>
      <w:proofErr w:type="spellEnd"/>
      <w:r w:rsidRPr="002E3A31">
        <w:rPr>
          <w:rFonts w:asciiTheme="majorBidi" w:hAnsiTheme="majorBidi" w:cstheme="majorBidi"/>
          <w:i/>
          <w:iCs/>
          <w:sz w:val="22"/>
          <w:szCs w:val="22"/>
        </w:rPr>
        <w:t xml:space="preserve">. </w:t>
      </w:r>
      <w:r w:rsidRPr="002E3A31">
        <w:rPr>
          <w:rFonts w:asciiTheme="majorBidi" w:hAnsiTheme="majorBidi" w:cstheme="majorBidi"/>
          <w:sz w:val="22"/>
          <w:szCs w:val="22"/>
        </w:rPr>
        <w:t xml:space="preserve">(Muhammed </w:t>
      </w:r>
      <w:proofErr w:type="spellStart"/>
      <w:r w:rsidRPr="002E3A31">
        <w:rPr>
          <w:rFonts w:asciiTheme="majorBidi" w:hAnsiTheme="majorBidi" w:cstheme="majorBidi"/>
          <w:sz w:val="22"/>
          <w:szCs w:val="22"/>
        </w:rPr>
        <w:t>Fuâd</w:t>
      </w:r>
      <w:proofErr w:type="spellEnd"/>
      <w:r w:rsidRPr="002E3A31">
        <w:rPr>
          <w:rFonts w:asciiTheme="majorBidi" w:hAnsiTheme="majorBidi" w:cstheme="majorBidi"/>
          <w:sz w:val="22"/>
          <w:szCs w:val="22"/>
        </w:rPr>
        <w:t xml:space="preserve"> </w:t>
      </w:r>
      <w:proofErr w:type="spellStart"/>
      <w:r w:rsidRPr="002E3A31">
        <w:rPr>
          <w:rFonts w:asciiTheme="majorBidi" w:hAnsiTheme="majorBidi" w:cstheme="majorBidi"/>
          <w:sz w:val="22"/>
          <w:szCs w:val="22"/>
        </w:rPr>
        <w:t>Abdülbâkī</w:t>
      </w:r>
      <w:proofErr w:type="spellEnd"/>
      <w:r w:rsidRPr="002E3A31">
        <w:rPr>
          <w:rFonts w:asciiTheme="majorBidi" w:hAnsiTheme="majorBidi" w:cstheme="majorBidi"/>
          <w:sz w:val="22"/>
          <w:szCs w:val="22"/>
        </w:rPr>
        <w:t xml:space="preserve">, </w:t>
      </w:r>
      <w:proofErr w:type="spellStart"/>
      <w:r w:rsidRPr="002E3A31">
        <w:rPr>
          <w:rFonts w:asciiTheme="majorBidi" w:hAnsiTheme="majorBidi" w:cstheme="majorBidi"/>
          <w:sz w:val="22"/>
          <w:szCs w:val="22"/>
        </w:rPr>
        <w:t>Nşr</w:t>
      </w:r>
      <w:proofErr w:type="spellEnd"/>
      <w:r w:rsidRPr="002E3A31">
        <w:rPr>
          <w:rFonts w:asciiTheme="majorBidi" w:hAnsiTheme="majorBidi" w:cstheme="majorBidi"/>
          <w:sz w:val="22"/>
          <w:szCs w:val="22"/>
        </w:rPr>
        <w:t xml:space="preserve">.). </w:t>
      </w:r>
      <w:proofErr w:type="spellStart"/>
      <w:proofErr w:type="gramStart"/>
      <w:r w:rsidRPr="002E3A31">
        <w:rPr>
          <w:rFonts w:asciiTheme="majorBidi" w:hAnsiTheme="majorBidi" w:cstheme="majorBidi"/>
          <w:sz w:val="22"/>
          <w:szCs w:val="22"/>
        </w:rPr>
        <w:t>Kahir</w:t>
      </w:r>
      <w:r w:rsidR="00EE56F9">
        <w:rPr>
          <w:rFonts w:asciiTheme="majorBidi" w:hAnsiTheme="majorBidi" w:cstheme="majorBidi"/>
          <w:sz w:val="22"/>
          <w:szCs w:val="22"/>
        </w:rPr>
        <w:t>e</w:t>
      </w:r>
      <w:r w:rsidRPr="002E3A31">
        <w:rPr>
          <w:rFonts w:asciiTheme="majorBidi" w:hAnsiTheme="majorBidi" w:cstheme="majorBidi"/>
          <w:sz w:val="22"/>
          <w:szCs w:val="22"/>
        </w:rPr>
        <w:t>:y.y</w:t>
      </w:r>
      <w:proofErr w:type="spellEnd"/>
      <w:r w:rsidRPr="002E3A31">
        <w:rPr>
          <w:rFonts w:asciiTheme="majorBidi" w:hAnsiTheme="majorBidi" w:cstheme="majorBidi"/>
          <w:sz w:val="22"/>
          <w:szCs w:val="22"/>
        </w:rPr>
        <w:t>.</w:t>
      </w:r>
      <w:proofErr w:type="gramEnd"/>
    </w:p>
    <w:p w14:paraId="2A645AA4" w14:textId="1D99FF29" w:rsidR="002E3A31" w:rsidRDefault="002E3A31" w:rsidP="007D220D">
      <w:pPr>
        <w:spacing w:after="0" w:line="264" w:lineRule="auto"/>
        <w:ind w:firstLine="709"/>
        <w:jc w:val="both"/>
        <w:rPr>
          <w:rFonts w:asciiTheme="majorBidi" w:hAnsiTheme="majorBidi" w:cstheme="majorBidi"/>
          <w:sz w:val="22"/>
          <w:szCs w:val="22"/>
        </w:rPr>
      </w:pPr>
      <w:proofErr w:type="spellStart"/>
      <w:r w:rsidRPr="0081589D">
        <w:rPr>
          <w:rFonts w:asciiTheme="majorBidi" w:hAnsiTheme="majorBidi" w:cstheme="majorBidi"/>
          <w:sz w:val="22"/>
          <w:szCs w:val="22"/>
        </w:rPr>
        <w:t>Taşköprizâde</w:t>
      </w:r>
      <w:proofErr w:type="spellEnd"/>
      <w:r w:rsidRPr="0081589D">
        <w:rPr>
          <w:rFonts w:asciiTheme="majorBidi" w:hAnsiTheme="majorBidi" w:cstheme="majorBidi"/>
          <w:sz w:val="22"/>
          <w:szCs w:val="22"/>
        </w:rPr>
        <w:t xml:space="preserve"> </w:t>
      </w:r>
      <w:proofErr w:type="spellStart"/>
      <w:r w:rsidRPr="0081589D">
        <w:rPr>
          <w:rFonts w:asciiTheme="majorBidi" w:hAnsiTheme="majorBidi" w:cstheme="majorBidi"/>
          <w:sz w:val="22"/>
          <w:szCs w:val="22"/>
        </w:rPr>
        <w:t>İsâm</w:t>
      </w:r>
      <w:r w:rsidR="00EE56F9">
        <w:rPr>
          <w:rFonts w:asciiTheme="majorBidi" w:hAnsiTheme="majorBidi" w:cstheme="majorBidi"/>
          <w:sz w:val="22"/>
          <w:szCs w:val="22"/>
        </w:rPr>
        <w:t>u</w:t>
      </w:r>
      <w:r w:rsidRPr="0081589D">
        <w:rPr>
          <w:rFonts w:asciiTheme="majorBidi" w:hAnsiTheme="majorBidi" w:cstheme="majorBidi"/>
          <w:sz w:val="22"/>
          <w:szCs w:val="22"/>
        </w:rPr>
        <w:t>ddin</w:t>
      </w:r>
      <w:proofErr w:type="spellEnd"/>
      <w:r w:rsidRPr="0081589D">
        <w:rPr>
          <w:rFonts w:asciiTheme="majorBidi" w:hAnsiTheme="majorBidi" w:cstheme="majorBidi"/>
          <w:sz w:val="22"/>
          <w:szCs w:val="22"/>
        </w:rPr>
        <w:t xml:space="preserve"> Ahmed Efendi</w:t>
      </w:r>
      <w:r w:rsidR="004C470A">
        <w:rPr>
          <w:rFonts w:asciiTheme="majorBidi" w:hAnsiTheme="majorBidi" w:cstheme="majorBidi"/>
          <w:sz w:val="22"/>
          <w:szCs w:val="22"/>
        </w:rPr>
        <w:t>.</w:t>
      </w:r>
      <w:r>
        <w:rPr>
          <w:rFonts w:asciiTheme="majorBidi" w:hAnsiTheme="majorBidi" w:cstheme="majorBidi"/>
          <w:sz w:val="22"/>
          <w:szCs w:val="22"/>
        </w:rPr>
        <w:t xml:space="preserve"> (1968).</w:t>
      </w:r>
      <w:r w:rsidRPr="0081589D">
        <w:rPr>
          <w:rFonts w:asciiTheme="majorBidi" w:hAnsiTheme="majorBidi" w:cstheme="majorBidi"/>
          <w:sz w:val="22"/>
          <w:szCs w:val="22"/>
        </w:rPr>
        <w:t xml:space="preserve"> </w:t>
      </w:r>
      <w:proofErr w:type="spellStart"/>
      <w:r w:rsidRPr="002E3A31">
        <w:rPr>
          <w:rFonts w:asciiTheme="majorBidi" w:hAnsiTheme="majorBidi" w:cstheme="majorBidi"/>
          <w:i/>
          <w:iCs/>
          <w:sz w:val="22"/>
          <w:szCs w:val="22"/>
        </w:rPr>
        <w:t>Miftâḥu’s-saʿâde</w:t>
      </w:r>
      <w:proofErr w:type="spellEnd"/>
      <w:r w:rsidRPr="002E3A31">
        <w:rPr>
          <w:rFonts w:asciiTheme="majorBidi" w:hAnsiTheme="majorBidi" w:cstheme="majorBidi"/>
          <w:i/>
          <w:iCs/>
          <w:sz w:val="22"/>
          <w:szCs w:val="22"/>
        </w:rPr>
        <w:t xml:space="preserve"> ve </w:t>
      </w:r>
      <w:proofErr w:type="spellStart"/>
      <w:r w:rsidRPr="002E3A31">
        <w:rPr>
          <w:rFonts w:asciiTheme="majorBidi" w:hAnsiTheme="majorBidi" w:cstheme="majorBidi"/>
          <w:i/>
          <w:iCs/>
          <w:sz w:val="22"/>
          <w:szCs w:val="22"/>
        </w:rPr>
        <w:t>miṣbâḥu’s-siyâde</w:t>
      </w:r>
      <w:proofErr w:type="spellEnd"/>
      <w:r>
        <w:rPr>
          <w:rFonts w:asciiTheme="majorBidi" w:hAnsiTheme="majorBidi" w:cstheme="majorBidi"/>
          <w:sz w:val="22"/>
          <w:szCs w:val="22"/>
        </w:rPr>
        <w:t xml:space="preserve">. </w:t>
      </w:r>
      <w:r w:rsidRPr="0081589D">
        <w:rPr>
          <w:rFonts w:asciiTheme="majorBidi" w:hAnsiTheme="majorBidi" w:cstheme="majorBidi"/>
          <w:sz w:val="22"/>
          <w:szCs w:val="22"/>
        </w:rPr>
        <w:t>(</w:t>
      </w:r>
      <w:proofErr w:type="spellStart"/>
      <w:r w:rsidRPr="0081589D">
        <w:rPr>
          <w:rFonts w:asciiTheme="majorBidi" w:hAnsiTheme="majorBidi" w:cstheme="majorBidi"/>
          <w:sz w:val="22"/>
          <w:szCs w:val="22"/>
        </w:rPr>
        <w:t>Abd</w:t>
      </w:r>
      <w:r>
        <w:rPr>
          <w:rFonts w:asciiTheme="majorBidi" w:hAnsiTheme="majorBidi" w:cstheme="majorBidi"/>
          <w:sz w:val="22"/>
          <w:szCs w:val="22"/>
        </w:rPr>
        <w:t>u</w:t>
      </w:r>
      <w:r w:rsidRPr="0081589D">
        <w:rPr>
          <w:rFonts w:asciiTheme="majorBidi" w:hAnsiTheme="majorBidi" w:cstheme="majorBidi"/>
          <w:sz w:val="22"/>
          <w:szCs w:val="22"/>
        </w:rPr>
        <w:t>lvehhâb</w:t>
      </w:r>
      <w:proofErr w:type="spellEnd"/>
      <w:r w:rsidRPr="0081589D">
        <w:rPr>
          <w:rFonts w:asciiTheme="majorBidi" w:hAnsiTheme="majorBidi" w:cstheme="majorBidi"/>
          <w:sz w:val="22"/>
          <w:szCs w:val="22"/>
        </w:rPr>
        <w:t xml:space="preserve"> Eb</w:t>
      </w:r>
      <w:r>
        <w:rPr>
          <w:rFonts w:asciiTheme="majorBidi" w:hAnsiTheme="majorBidi" w:cstheme="majorBidi"/>
          <w:sz w:val="22"/>
          <w:szCs w:val="22"/>
        </w:rPr>
        <w:t>u</w:t>
      </w:r>
      <w:r w:rsidRPr="0081589D">
        <w:rPr>
          <w:rFonts w:asciiTheme="majorBidi" w:hAnsiTheme="majorBidi" w:cstheme="majorBidi"/>
          <w:sz w:val="22"/>
          <w:szCs w:val="22"/>
        </w:rPr>
        <w:t>’n-</w:t>
      </w:r>
      <w:proofErr w:type="spellStart"/>
      <w:r w:rsidRPr="0081589D">
        <w:rPr>
          <w:rFonts w:asciiTheme="majorBidi" w:hAnsiTheme="majorBidi" w:cstheme="majorBidi"/>
          <w:sz w:val="22"/>
          <w:szCs w:val="22"/>
        </w:rPr>
        <w:t>Nûr</w:t>
      </w:r>
      <w:proofErr w:type="spellEnd"/>
      <w:r w:rsidRPr="0081589D">
        <w:rPr>
          <w:rFonts w:asciiTheme="majorBidi" w:hAnsiTheme="majorBidi" w:cstheme="majorBidi"/>
          <w:sz w:val="22"/>
          <w:szCs w:val="22"/>
        </w:rPr>
        <w:t xml:space="preserve"> – Kâmil Kâmil </w:t>
      </w:r>
      <w:proofErr w:type="spellStart"/>
      <w:r w:rsidRPr="0081589D">
        <w:rPr>
          <w:rFonts w:asciiTheme="majorBidi" w:hAnsiTheme="majorBidi" w:cstheme="majorBidi"/>
          <w:sz w:val="22"/>
          <w:szCs w:val="22"/>
        </w:rPr>
        <w:t>Bekrî</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N</w:t>
      </w:r>
      <w:r w:rsidRPr="0081589D">
        <w:rPr>
          <w:rFonts w:asciiTheme="majorBidi" w:hAnsiTheme="majorBidi" w:cstheme="majorBidi"/>
          <w:sz w:val="22"/>
          <w:szCs w:val="22"/>
        </w:rPr>
        <w:t>şr</w:t>
      </w:r>
      <w:proofErr w:type="spellEnd"/>
      <w:r w:rsidRPr="0081589D">
        <w:rPr>
          <w:rFonts w:asciiTheme="majorBidi" w:hAnsiTheme="majorBidi" w:cstheme="majorBidi"/>
          <w:sz w:val="22"/>
          <w:szCs w:val="22"/>
        </w:rPr>
        <w:t>.)</w:t>
      </w:r>
      <w:r>
        <w:rPr>
          <w:rFonts w:asciiTheme="majorBidi" w:hAnsiTheme="majorBidi" w:cstheme="majorBidi"/>
          <w:sz w:val="22"/>
          <w:szCs w:val="22"/>
        </w:rPr>
        <w:t>.</w:t>
      </w:r>
      <w:r w:rsidRPr="0081589D">
        <w:rPr>
          <w:rFonts w:asciiTheme="majorBidi" w:hAnsiTheme="majorBidi" w:cstheme="majorBidi"/>
          <w:sz w:val="22"/>
          <w:szCs w:val="22"/>
        </w:rPr>
        <w:t xml:space="preserve"> I-III, Kahire</w:t>
      </w:r>
      <w:r>
        <w:rPr>
          <w:rFonts w:asciiTheme="majorBidi" w:hAnsiTheme="majorBidi" w:cstheme="majorBidi"/>
          <w:sz w:val="22"/>
          <w:szCs w:val="22"/>
        </w:rPr>
        <w:t xml:space="preserve">: </w:t>
      </w:r>
      <w:proofErr w:type="spellStart"/>
      <w:r>
        <w:rPr>
          <w:rFonts w:asciiTheme="majorBidi" w:hAnsiTheme="majorBidi" w:cstheme="majorBidi"/>
          <w:sz w:val="22"/>
          <w:szCs w:val="22"/>
        </w:rPr>
        <w:t>y.y</w:t>
      </w:r>
      <w:proofErr w:type="spellEnd"/>
      <w:r>
        <w:rPr>
          <w:rFonts w:asciiTheme="majorBidi" w:hAnsiTheme="majorBidi" w:cstheme="majorBidi"/>
          <w:sz w:val="22"/>
          <w:szCs w:val="22"/>
        </w:rPr>
        <w:t>.</w:t>
      </w:r>
      <w:r w:rsidR="004C470A" w:rsidRPr="004C470A">
        <w:rPr>
          <w:rFonts w:asciiTheme="majorBidi" w:hAnsiTheme="majorBidi" w:cstheme="majorBidi"/>
          <w:sz w:val="22"/>
          <w:szCs w:val="22"/>
        </w:rPr>
        <w:t xml:space="preserve"> </w:t>
      </w:r>
    </w:p>
    <w:sectPr w:rsidR="002E3A31" w:rsidSect="00B7131C">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D6509"/>
    <w:rsid w:val="00006EE3"/>
    <w:rsid w:val="000159B4"/>
    <w:rsid w:val="000324B7"/>
    <w:rsid w:val="000352BB"/>
    <w:rsid w:val="00035C87"/>
    <w:rsid w:val="0003620E"/>
    <w:rsid w:val="00044164"/>
    <w:rsid w:val="000523E4"/>
    <w:rsid w:val="00054359"/>
    <w:rsid w:val="000616B1"/>
    <w:rsid w:val="00065322"/>
    <w:rsid w:val="00090330"/>
    <w:rsid w:val="00092BD7"/>
    <w:rsid w:val="000A08E6"/>
    <w:rsid w:val="000A39CE"/>
    <w:rsid w:val="000A68AE"/>
    <w:rsid w:val="000A7D88"/>
    <w:rsid w:val="000B60AD"/>
    <w:rsid w:val="000C388B"/>
    <w:rsid w:val="000E0A09"/>
    <w:rsid w:val="000E7E80"/>
    <w:rsid w:val="0010271D"/>
    <w:rsid w:val="0010295A"/>
    <w:rsid w:val="00113E89"/>
    <w:rsid w:val="00116265"/>
    <w:rsid w:val="00122C40"/>
    <w:rsid w:val="001352A9"/>
    <w:rsid w:val="001419B4"/>
    <w:rsid w:val="00143AD7"/>
    <w:rsid w:val="00145F2B"/>
    <w:rsid w:val="00151043"/>
    <w:rsid w:val="001645DA"/>
    <w:rsid w:val="0017192D"/>
    <w:rsid w:val="00171BB0"/>
    <w:rsid w:val="00174832"/>
    <w:rsid w:val="001820AD"/>
    <w:rsid w:val="001829BC"/>
    <w:rsid w:val="00184213"/>
    <w:rsid w:val="001900F5"/>
    <w:rsid w:val="00192F85"/>
    <w:rsid w:val="00193DC5"/>
    <w:rsid w:val="001979B8"/>
    <w:rsid w:val="001A5899"/>
    <w:rsid w:val="001B26AD"/>
    <w:rsid w:val="001B78E7"/>
    <w:rsid w:val="001C26DC"/>
    <w:rsid w:val="001C2E02"/>
    <w:rsid w:val="001D0A09"/>
    <w:rsid w:val="001D1CEA"/>
    <w:rsid w:val="001D3CFE"/>
    <w:rsid w:val="001D3D1F"/>
    <w:rsid w:val="001E247D"/>
    <w:rsid w:val="001F4BA7"/>
    <w:rsid w:val="00206C87"/>
    <w:rsid w:val="00212311"/>
    <w:rsid w:val="00214827"/>
    <w:rsid w:val="00215B26"/>
    <w:rsid w:val="002212CC"/>
    <w:rsid w:val="002268E7"/>
    <w:rsid w:val="00227035"/>
    <w:rsid w:val="00230418"/>
    <w:rsid w:val="002565FC"/>
    <w:rsid w:val="00265F6C"/>
    <w:rsid w:val="00267549"/>
    <w:rsid w:val="0027072B"/>
    <w:rsid w:val="00280DCD"/>
    <w:rsid w:val="0028617F"/>
    <w:rsid w:val="00290CCB"/>
    <w:rsid w:val="00297160"/>
    <w:rsid w:val="002A2B11"/>
    <w:rsid w:val="002A3C46"/>
    <w:rsid w:val="002B4F73"/>
    <w:rsid w:val="002C0EE9"/>
    <w:rsid w:val="002D022C"/>
    <w:rsid w:val="002E3A31"/>
    <w:rsid w:val="002E7E3D"/>
    <w:rsid w:val="002F72D5"/>
    <w:rsid w:val="00306DE8"/>
    <w:rsid w:val="00312402"/>
    <w:rsid w:val="003124B6"/>
    <w:rsid w:val="00323229"/>
    <w:rsid w:val="00323780"/>
    <w:rsid w:val="00325F22"/>
    <w:rsid w:val="00342E2B"/>
    <w:rsid w:val="0034402C"/>
    <w:rsid w:val="003530FD"/>
    <w:rsid w:val="00354485"/>
    <w:rsid w:val="00360AA8"/>
    <w:rsid w:val="00376CC7"/>
    <w:rsid w:val="00392EAA"/>
    <w:rsid w:val="003949A5"/>
    <w:rsid w:val="003A0AA2"/>
    <w:rsid w:val="003A2EF6"/>
    <w:rsid w:val="003A6B2F"/>
    <w:rsid w:val="003C21AC"/>
    <w:rsid w:val="003C2472"/>
    <w:rsid w:val="003C50F7"/>
    <w:rsid w:val="003D707B"/>
    <w:rsid w:val="003E64E3"/>
    <w:rsid w:val="003F365C"/>
    <w:rsid w:val="003F596D"/>
    <w:rsid w:val="003F5B2E"/>
    <w:rsid w:val="004019C9"/>
    <w:rsid w:val="0040229B"/>
    <w:rsid w:val="00405AC5"/>
    <w:rsid w:val="00405F15"/>
    <w:rsid w:val="00414072"/>
    <w:rsid w:val="00437B69"/>
    <w:rsid w:val="004413E2"/>
    <w:rsid w:val="00447DA0"/>
    <w:rsid w:val="00463DC7"/>
    <w:rsid w:val="00480A43"/>
    <w:rsid w:val="00497DBE"/>
    <w:rsid w:val="004A3BD2"/>
    <w:rsid w:val="004A4672"/>
    <w:rsid w:val="004A7F81"/>
    <w:rsid w:val="004B27C3"/>
    <w:rsid w:val="004B62CB"/>
    <w:rsid w:val="004C470A"/>
    <w:rsid w:val="004C49BA"/>
    <w:rsid w:val="004C4A96"/>
    <w:rsid w:val="004D0C06"/>
    <w:rsid w:val="004D3177"/>
    <w:rsid w:val="004D46D0"/>
    <w:rsid w:val="004E4F46"/>
    <w:rsid w:val="004E7D48"/>
    <w:rsid w:val="004F326E"/>
    <w:rsid w:val="00501CE4"/>
    <w:rsid w:val="00507151"/>
    <w:rsid w:val="00520A48"/>
    <w:rsid w:val="00520B62"/>
    <w:rsid w:val="005416C1"/>
    <w:rsid w:val="00551514"/>
    <w:rsid w:val="00552746"/>
    <w:rsid w:val="00555501"/>
    <w:rsid w:val="00562B15"/>
    <w:rsid w:val="00581F70"/>
    <w:rsid w:val="0058662F"/>
    <w:rsid w:val="00592014"/>
    <w:rsid w:val="005A0C54"/>
    <w:rsid w:val="005A3002"/>
    <w:rsid w:val="005A4F44"/>
    <w:rsid w:val="005A66CC"/>
    <w:rsid w:val="005D3BAA"/>
    <w:rsid w:val="005E6252"/>
    <w:rsid w:val="0060175C"/>
    <w:rsid w:val="00604B7D"/>
    <w:rsid w:val="006102F2"/>
    <w:rsid w:val="006153AC"/>
    <w:rsid w:val="00621CA7"/>
    <w:rsid w:val="00634283"/>
    <w:rsid w:val="00637789"/>
    <w:rsid w:val="0064084E"/>
    <w:rsid w:val="0064324D"/>
    <w:rsid w:val="00644748"/>
    <w:rsid w:val="006464B6"/>
    <w:rsid w:val="00647BA7"/>
    <w:rsid w:val="00652ABE"/>
    <w:rsid w:val="00656D40"/>
    <w:rsid w:val="00665B2D"/>
    <w:rsid w:val="0066600F"/>
    <w:rsid w:val="00680B86"/>
    <w:rsid w:val="00681A76"/>
    <w:rsid w:val="00687B5E"/>
    <w:rsid w:val="00697C07"/>
    <w:rsid w:val="006A69FC"/>
    <w:rsid w:val="006A6C31"/>
    <w:rsid w:val="006C0182"/>
    <w:rsid w:val="006C5A2C"/>
    <w:rsid w:val="006D292B"/>
    <w:rsid w:val="006D7E70"/>
    <w:rsid w:val="006E1DBD"/>
    <w:rsid w:val="007016AC"/>
    <w:rsid w:val="00710836"/>
    <w:rsid w:val="00711A87"/>
    <w:rsid w:val="00720ABD"/>
    <w:rsid w:val="00727781"/>
    <w:rsid w:val="007321E7"/>
    <w:rsid w:val="0073716F"/>
    <w:rsid w:val="00740153"/>
    <w:rsid w:val="00747BC2"/>
    <w:rsid w:val="0076302A"/>
    <w:rsid w:val="00767D6D"/>
    <w:rsid w:val="007719D6"/>
    <w:rsid w:val="00772BD6"/>
    <w:rsid w:val="0077625A"/>
    <w:rsid w:val="0078776B"/>
    <w:rsid w:val="007B47D5"/>
    <w:rsid w:val="007B5276"/>
    <w:rsid w:val="007B60F2"/>
    <w:rsid w:val="007C4BCA"/>
    <w:rsid w:val="007C529C"/>
    <w:rsid w:val="007D19CE"/>
    <w:rsid w:val="007D220D"/>
    <w:rsid w:val="007D3173"/>
    <w:rsid w:val="007D4E45"/>
    <w:rsid w:val="007D6509"/>
    <w:rsid w:val="007E7A44"/>
    <w:rsid w:val="007F2B2A"/>
    <w:rsid w:val="007F4691"/>
    <w:rsid w:val="007F4DF0"/>
    <w:rsid w:val="007F5ECA"/>
    <w:rsid w:val="007F6F1C"/>
    <w:rsid w:val="00803F0A"/>
    <w:rsid w:val="00807804"/>
    <w:rsid w:val="00807BE9"/>
    <w:rsid w:val="0081589D"/>
    <w:rsid w:val="0082333F"/>
    <w:rsid w:val="00842054"/>
    <w:rsid w:val="008456F2"/>
    <w:rsid w:val="00850ADD"/>
    <w:rsid w:val="00861901"/>
    <w:rsid w:val="008620FD"/>
    <w:rsid w:val="008660F3"/>
    <w:rsid w:val="00867B6E"/>
    <w:rsid w:val="00870940"/>
    <w:rsid w:val="00872ADC"/>
    <w:rsid w:val="00874F0F"/>
    <w:rsid w:val="00877EDA"/>
    <w:rsid w:val="00881C55"/>
    <w:rsid w:val="0089616A"/>
    <w:rsid w:val="008A122D"/>
    <w:rsid w:val="008B3AE8"/>
    <w:rsid w:val="008B62A4"/>
    <w:rsid w:val="008B6846"/>
    <w:rsid w:val="008B7032"/>
    <w:rsid w:val="008C1696"/>
    <w:rsid w:val="008C2BD7"/>
    <w:rsid w:val="008D2B93"/>
    <w:rsid w:val="008D2BC5"/>
    <w:rsid w:val="008D47D5"/>
    <w:rsid w:val="008D5050"/>
    <w:rsid w:val="008D5BBF"/>
    <w:rsid w:val="008E01B4"/>
    <w:rsid w:val="008E1348"/>
    <w:rsid w:val="008E3171"/>
    <w:rsid w:val="008E3E87"/>
    <w:rsid w:val="008E452E"/>
    <w:rsid w:val="008E5FF7"/>
    <w:rsid w:val="008F1F28"/>
    <w:rsid w:val="008F2195"/>
    <w:rsid w:val="00900A31"/>
    <w:rsid w:val="0090520A"/>
    <w:rsid w:val="0090723B"/>
    <w:rsid w:val="0091269E"/>
    <w:rsid w:val="0091386C"/>
    <w:rsid w:val="00915A7F"/>
    <w:rsid w:val="00920820"/>
    <w:rsid w:val="009217C2"/>
    <w:rsid w:val="00927D82"/>
    <w:rsid w:val="0093083F"/>
    <w:rsid w:val="00936CFD"/>
    <w:rsid w:val="0094536B"/>
    <w:rsid w:val="00956493"/>
    <w:rsid w:val="00957FE5"/>
    <w:rsid w:val="009654E3"/>
    <w:rsid w:val="00966E2B"/>
    <w:rsid w:val="009710A7"/>
    <w:rsid w:val="00977771"/>
    <w:rsid w:val="00982A7D"/>
    <w:rsid w:val="00995296"/>
    <w:rsid w:val="00997555"/>
    <w:rsid w:val="00997FD4"/>
    <w:rsid w:val="009A0C39"/>
    <w:rsid w:val="009A7748"/>
    <w:rsid w:val="009B2AD2"/>
    <w:rsid w:val="009B7AF0"/>
    <w:rsid w:val="009C7FE7"/>
    <w:rsid w:val="009F1369"/>
    <w:rsid w:val="009F4C69"/>
    <w:rsid w:val="009F54E9"/>
    <w:rsid w:val="009F7B9F"/>
    <w:rsid w:val="00A20B02"/>
    <w:rsid w:val="00A2154B"/>
    <w:rsid w:val="00A33317"/>
    <w:rsid w:val="00A72963"/>
    <w:rsid w:val="00A753C0"/>
    <w:rsid w:val="00A75A15"/>
    <w:rsid w:val="00A76962"/>
    <w:rsid w:val="00A77496"/>
    <w:rsid w:val="00A84A56"/>
    <w:rsid w:val="00AA0C8F"/>
    <w:rsid w:val="00AA3859"/>
    <w:rsid w:val="00AB2353"/>
    <w:rsid w:val="00AD629F"/>
    <w:rsid w:val="00AE70A0"/>
    <w:rsid w:val="00AE7F78"/>
    <w:rsid w:val="00B0153A"/>
    <w:rsid w:val="00B13405"/>
    <w:rsid w:val="00B21192"/>
    <w:rsid w:val="00B22B15"/>
    <w:rsid w:val="00B301C6"/>
    <w:rsid w:val="00B3449A"/>
    <w:rsid w:val="00B35265"/>
    <w:rsid w:val="00B35BF3"/>
    <w:rsid w:val="00B4011A"/>
    <w:rsid w:val="00B4134D"/>
    <w:rsid w:val="00B41922"/>
    <w:rsid w:val="00B45A60"/>
    <w:rsid w:val="00B47ADF"/>
    <w:rsid w:val="00B57074"/>
    <w:rsid w:val="00B604A1"/>
    <w:rsid w:val="00B7131C"/>
    <w:rsid w:val="00B7181C"/>
    <w:rsid w:val="00B77BF1"/>
    <w:rsid w:val="00B84103"/>
    <w:rsid w:val="00BA4C8F"/>
    <w:rsid w:val="00BB178A"/>
    <w:rsid w:val="00BB1CB1"/>
    <w:rsid w:val="00BB244F"/>
    <w:rsid w:val="00BC2815"/>
    <w:rsid w:val="00BD6247"/>
    <w:rsid w:val="00BE3EE6"/>
    <w:rsid w:val="00BE426E"/>
    <w:rsid w:val="00BF1481"/>
    <w:rsid w:val="00BF2B55"/>
    <w:rsid w:val="00C04DBA"/>
    <w:rsid w:val="00C1295C"/>
    <w:rsid w:val="00C249F4"/>
    <w:rsid w:val="00C27C5F"/>
    <w:rsid w:val="00C34F7C"/>
    <w:rsid w:val="00C4652E"/>
    <w:rsid w:val="00C71C90"/>
    <w:rsid w:val="00C76207"/>
    <w:rsid w:val="00C76C47"/>
    <w:rsid w:val="00C91C8F"/>
    <w:rsid w:val="00C927ED"/>
    <w:rsid w:val="00CA2D07"/>
    <w:rsid w:val="00CB142B"/>
    <w:rsid w:val="00CB1513"/>
    <w:rsid w:val="00CC05EC"/>
    <w:rsid w:val="00CD75A0"/>
    <w:rsid w:val="00CD7727"/>
    <w:rsid w:val="00CE1707"/>
    <w:rsid w:val="00CF6FD9"/>
    <w:rsid w:val="00D01871"/>
    <w:rsid w:val="00D041E5"/>
    <w:rsid w:val="00D0605A"/>
    <w:rsid w:val="00D06CDC"/>
    <w:rsid w:val="00D10F06"/>
    <w:rsid w:val="00D141E3"/>
    <w:rsid w:val="00D24C2C"/>
    <w:rsid w:val="00D34C86"/>
    <w:rsid w:val="00D363EA"/>
    <w:rsid w:val="00D50F1B"/>
    <w:rsid w:val="00D51265"/>
    <w:rsid w:val="00D562DD"/>
    <w:rsid w:val="00D67660"/>
    <w:rsid w:val="00D75C1A"/>
    <w:rsid w:val="00D86FC6"/>
    <w:rsid w:val="00D90733"/>
    <w:rsid w:val="00D9308C"/>
    <w:rsid w:val="00D95A12"/>
    <w:rsid w:val="00D97B80"/>
    <w:rsid w:val="00DA2CD6"/>
    <w:rsid w:val="00DC32E5"/>
    <w:rsid w:val="00DC7C28"/>
    <w:rsid w:val="00DF33BB"/>
    <w:rsid w:val="00E14DD3"/>
    <w:rsid w:val="00E2100E"/>
    <w:rsid w:val="00E23698"/>
    <w:rsid w:val="00E24DB7"/>
    <w:rsid w:val="00E407EB"/>
    <w:rsid w:val="00E41460"/>
    <w:rsid w:val="00E4292F"/>
    <w:rsid w:val="00E43294"/>
    <w:rsid w:val="00E51215"/>
    <w:rsid w:val="00E63D65"/>
    <w:rsid w:val="00E65705"/>
    <w:rsid w:val="00E674FC"/>
    <w:rsid w:val="00E7186D"/>
    <w:rsid w:val="00E84AF7"/>
    <w:rsid w:val="00E87B73"/>
    <w:rsid w:val="00E92DE9"/>
    <w:rsid w:val="00EA0232"/>
    <w:rsid w:val="00EA4E79"/>
    <w:rsid w:val="00EB3566"/>
    <w:rsid w:val="00EC0993"/>
    <w:rsid w:val="00EC4F2D"/>
    <w:rsid w:val="00EE56F9"/>
    <w:rsid w:val="00EE5C12"/>
    <w:rsid w:val="00F034D0"/>
    <w:rsid w:val="00F044C4"/>
    <w:rsid w:val="00F13508"/>
    <w:rsid w:val="00F17515"/>
    <w:rsid w:val="00F17577"/>
    <w:rsid w:val="00F26178"/>
    <w:rsid w:val="00F322AC"/>
    <w:rsid w:val="00F32410"/>
    <w:rsid w:val="00F3515F"/>
    <w:rsid w:val="00F414CB"/>
    <w:rsid w:val="00F464A4"/>
    <w:rsid w:val="00F507F1"/>
    <w:rsid w:val="00F56F22"/>
    <w:rsid w:val="00F577BE"/>
    <w:rsid w:val="00F6721F"/>
    <w:rsid w:val="00F70CC1"/>
    <w:rsid w:val="00F71573"/>
    <w:rsid w:val="00F74545"/>
    <w:rsid w:val="00F754A7"/>
    <w:rsid w:val="00F7612A"/>
    <w:rsid w:val="00F80725"/>
    <w:rsid w:val="00F84815"/>
    <w:rsid w:val="00F87D25"/>
    <w:rsid w:val="00F92397"/>
    <w:rsid w:val="00F94EE3"/>
    <w:rsid w:val="00FA5FF3"/>
    <w:rsid w:val="00FB004C"/>
    <w:rsid w:val="00FB1400"/>
    <w:rsid w:val="00FC309A"/>
    <w:rsid w:val="00FD072D"/>
    <w:rsid w:val="00FD4194"/>
    <w:rsid w:val="00FE0D0C"/>
    <w:rsid w:val="00FE5933"/>
    <w:rsid w:val="00FE6C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E980A"/>
  <w15:chartTrackingRefBased/>
  <w15:docId w15:val="{F7D1F14F-BA13-4ACC-B045-B32927F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7496"/>
    <w:pPr>
      <w:spacing w:line="276" w:lineRule="auto"/>
    </w:pPr>
    <w:rPr>
      <w:rFonts w:eastAsiaTheme="minorEastAsia"/>
      <w:sz w:val="21"/>
      <w:szCs w:val="21"/>
    </w:rPr>
  </w:style>
  <w:style w:type="paragraph" w:styleId="Balk1">
    <w:name w:val="heading 1"/>
    <w:basedOn w:val="Normal"/>
    <w:next w:val="Normal"/>
    <w:link w:val="Balk1Char"/>
    <w:uiPriority w:val="9"/>
    <w:qFormat/>
    <w:rsid w:val="008B62A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24"/>
      <w:szCs w:val="40"/>
    </w:rPr>
  </w:style>
  <w:style w:type="paragraph" w:styleId="Balk2">
    <w:name w:val="heading 2"/>
    <w:basedOn w:val="Normal"/>
    <w:next w:val="Normal"/>
    <w:link w:val="Balk2Char"/>
    <w:autoRedefine/>
    <w:uiPriority w:val="9"/>
    <w:unhideWhenUsed/>
    <w:qFormat/>
    <w:rsid w:val="006D292B"/>
    <w:pPr>
      <w:keepNext/>
      <w:keepLines/>
      <w:spacing w:before="120" w:after="0"/>
      <w:outlineLvl w:val="1"/>
    </w:pPr>
    <w:rPr>
      <w:rFonts w:asciiTheme="majorHAnsi" w:eastAsiaTheme="majorEastAsia" w:hAnsiTheme="majorHAnsi" w:cstheme="majorBidi"/>
      <w:b/>
      <w:bCs/>
      <w:sz w:val="28"/>
      <w:szCs w:val="28"/>
    </w:rPr>
  </w:style>
  <w:style w:type="paragraph" w:styleId="Balk3">
    <w:name w:val="heading 3"/>
    <w:basedOn w:val="Normal"/>
    <w:next w:val="Normal"/>
    <w:link w:val="Balk3Char"/>
    <w:rsid w:val="001E247D"/>
    <w:pPr>
      <w:keepNext/>
      <w:spacing w:before="240" w:after="60" w:line="240" w:lineRule="auto"/>
      <w:ind w:firstLine="709"/>
      <w:jc w:val="both"/>
      <w:outlineLvl w:val="2"/>
    </w:pPr>
    <w:rPr>
      <w:rFonts w:ascii="Arial" w:eastAsia="Times New Roman" w:hAnsi="Arial" w:cs="Times New Roman"/>
      <w:sz w:val="24"/>
      <w:szCs w:val="24"/>
      <w:lang w:eastAsia="tr-TR"/>
    </w:rPr>
  </w:style>
  <w:style w:type="paragraph" w:styleId="Balk4">
    <w:name w:val="heading 4"/>
    <w:basedOn w:val="Normal"/>
    <w:next w:val="Normal"/>
    <w:link w:val="Balk4Char"/>
    <w:uiPriority w:val="9"/>
    <w:unhideWhenUsed/>
    <w:rsid w:val="006D292B"/>
    <w:pPr>
      <w:spacing w:before="120" w:after="120" w:line="360" w:lineRule="auto"/>
      <w:ind w:firstLine="709"/>
      <w:jc w:val="both"/>
      <w:outlineLvl w:val="3"/>
    </w:pPr>
    <w:rPr>
      <w:rFonts w:eastAsiaTheme="minorHAnsi"/>
      <w:sz w:val="22"/>
      <w:szCs w:val="24"/>
    </w:rPr>
  </w:style>
  <w:style w:type="paragraph" w:styleId="Balk5">
    <w:name w:val="heading 5"/>
    <w:basedOn w:val="Normal"/>
    <w:next w:val="Normal"/>
    <w:link w:val="Balk5Char"/>
    <w:autoRedefine/>
    <w:uiPriority w:val="9"/>
    <w:unhideWhenUsed/>
    <w:rsid w:val="00957F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62A4"/>
    <w:rPr>
      <w:rFonts w:asciiTheme="majorHAnsi" w:eastAsiaTheme="majorEastAsia" w:hAnsiTheme="majorHAnsi" w:cstheme="majorBidi"/>
      <w:color w:val="262626" w:themeColor="text1" w:themeTint="D9"/>
      <w:sz w:val="24"/>
      <w:szCs w:val="40"/>
    </w:rPr>
  </w:style>
  <w:style w:type="character" w:customStyle="1" w:styleId="Balk2Char">
    <w:name w:val="Başlık 2 Char"/>
    <w:basedOn w:val="VarsaylanParagrafYazTipi"/>
    <w:link w:val="Balk2"/>
    <w:uiPriority w:val="9"/>
    <w:rsid w:val="006D292B"/>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rsid w:val="001E247D"/>
    <w:rPr>
      <w:rFonts w:ascii="Arial" w:eastAsia="Times New Roman" w:hAnsi="Arial" w:cs="Times New Roman"/>
      <w:sz w:val="24"/>
      <w:szCs w:val="24"/>
      <w:lang w:eastAsia="tr-TR"/>
    </w:rPr>
  </w:style>
  <w:style w:type="character" w:styleId="Gl">
    <w:name w:val="Strong"/>
    <w:basedOn w:val="VarsaylanParagrafYazTipi"/>
    <w:qFormat/>
    <w:rsid w:val="00F17577"/>
    <w:rPr>
      <w:rFonts w:asciiTheme="majorHAnsi" w:hAnsiTheme="majorHAnsi"/>
      <w:b/>
      <w:bCs/>
      <w:sz w:val="24"/>
    </w:rPr>
  </w:style>
  <w:style w:type="paragraph" w:styleId="AralkYok">
    <w:name w:val="No Spacing"/>
    <w:uiPriority w:val="1"/>
    <w:rsid w:val="006D292B"/>
    <w:pPr>
      <w:spacing w:after="0" w:line="240" w:lineRule="auto"/>
    </w:pPr>
    <w:rPr>
      <w:rFonts w:eastAsiaTheme="minorEastAsia"/>
      <w:sz w:val="21"/>
      <w:szCs w:val="21"/>
    </w:rPr>
  </w:style>
  <w:style w:type="paragraph" w:styleId="Altyaz">
    <w:name w:val="Subtitle"/>
    <w:basedOn w:val="Normal"/>
    <w:next w:val="Normal"/>
    <w:link w:val="AltyazChar"/>
    <w:autoRedefine/>
    <w:uiPriority w:val="11"/>
    <w:rsid w:val="006D292B"/>
    <w:pPr>
      <w:numPr>
        <w:ilvl w:val="1"/>
      </w:numPr>
    </w:pPr>
    <w:rPr>
      <w:color w:val="5A5A5A" w:themeColor="text1" w:themeTint="A5"/>
      <w:spacing w:val="15"/>
      <w:sz w:val="22"/>
      <w:szCs w:val="22"/>
    </w:rPr>
  </w:style>
  <w:style w:type="character" w:customStyle="1" w:styleId="AltyazChar">
    <w:name w:val="Altyazı Char"/>
    <w:basedOn w:val="VarsaylanParagrafYazTipi"/>
    <w:link w:val="Altyaz"/>
    <w:uiPriority w:val="11"/>
    <w:rsid w:val="006D292B"/>
    <w:rPr>
      <w:rFonts w:eastAsiaTheme="minorEastAsia"/>
      <w:color w:val="5A5A5A" w:themeColor="text1" w:themeTint="A5"/>
      <w:spacing w:val="15"/>
    </w:rPr>
  </w:style>
  <w:style w:type="character" w:styleId="HafifBavuru">
    <w:name w:val="Subtle Reference"/>
    <w:basedOn w:val="VarsaylanParagrafYazTipi"/>
    <w:uiPriority w:val="31"/>
    <w:rsid w:val="006D292B"/>
    <w:rPr>
      <w:smallCaps/>
      <w:color w:val="5A5A5A" w:themeColor="text1" w:themeTint="A5"/>
    </w:rPr>
  </w:style>
  <w:style w:type="character" w:styleId="GlVurgulama">
    <w:name w:val="Intense Emphasis"/>
    <w:basedOn w:val="VarsaylanParagrafYazTipi"/>
    <w:uiPriority w:val="21"/>
    <w:rsid w:val="006D292B"/>
    <w:rPr>
      <w:i/>
      <w:iCs/>
      <w:color w:val="auto"/>
    </w:rPr>
  </w:style>
  <w:style w:type="character" w:styleId="Vurgu">
    <w:name w:val="Emphasis"/>
    <w:basedOn w:val="VarsaylanParagrafYazTipi"/>
    <w:uiPriority w:val="20"/>
    <w:qFormat/>
    <w:rsid w:val="006D292B"/>
    <w:rPr>
      <w:i/>
      <w:iCs/>
    </w:rPr>
  </w:style>
  <w:style w:type="paragraph" w:styleId="Alnt">
    <w:name w:val="Quote"/>
    <w:basedOn w:val="Normal"/>
    <w:next w:val="Normal"/>
    <w:link w:val="AlntChar"/>
    <w:uiPriority w:val="29"/>
    <w:rsid w:val="006D292B"/>
    <w:pPr>
      <w:spacing w:before="200" w:line="360" w:lineRule="auto"/>
      <w:ind w:left="864" w:right="864" w:firstLine="709"/>
      <w:jc w:val="center"/>
    </w:pPr>
    <w:rPr>
      <w:rFonts w:eastAsiaTheme="minorHAnsi"/>
      <w:i/>
      <w:iCs/>
      <w:color w:val="404040" w:themeColor="text1" w:themeTint="BF"/>
      <w:sz w:val="22"/>
      <w:szCs w:val="22"/>
    </w:rPr>
  </w:style>
  <w:style w:type="character" w:customStyle="1" w:styleId="AlntChar">
    <w:name w:val="Alıntı Char"/>
    <w:basedOn w:val="VarsaylanParagrafYazTipi"/>
    <w:link w:val="Alnt"/>
    <w:uiPriority w:val="29"/>
    <w:rsid w:val="006D292B"/>
    <w:rPr>
      <w:i/>
      <w:iCs/>
      <w:color w:val="404040" w:themeColor="text1" w:themeTint="BF"/>
    </w:rPr>
  </w:style>
  <w:style w:type="character" w:styleId="KitapBal">
    <w:name w:val="Book Title"/>
    <w:basedOn w:val="VarsaylanParagrafYazTipi"/>
    <w:uiPriority w:val="33"/>
    <w:rsid w:val="006D292B"/>
    <w:rPr>
      <w:b/>
      <w:bCs/>
      <w:i/>
      <w:iCs/>
      <w:spacing w:val="5"/>
    </w:rPr>
  </w:style>
  <w:style w:type="paragraph" w:styleId="T1">
    <w:name w:val="toc 1"/>
    <w:basedOn w:val="Normal"/>
    <w:next w:val="Normal"/>
    <w:uiPriority w:val="39"/>
    <w:unhideWhenUsed/>
    <w:rsid w:val="006D292B"/>
    <w:pPr>
      <w:tabs>
        <w:tab w:val="right" w:leader="dot" w:pos="8210"/>
      </w:tabs>
      <w:spacing w:before="120" w:after="100" w:line="360" w:lineRule="auto"/>
      <w:ind w:firstLine="709"/>
    </w:pPr>
    <w:rPr>
      <w:rFonts w:eastAsiaTheme="minorHAnsi"/>
      <w:sz w:val="22"/>
      <w:szCs w:val="22"/>
    </w:rPr>
  </w:style>
  <w:style w:type="character" w:styleId="GlBavuru">
    <w:name w:val="Intense Reference"/>
    <w:basedOn w:val="VarsaylanParagrafYazTipi"/>
    <w:uiPriority w:val="32"/>
    <w:rsid w:val="006D292B"/>
    <w:rPr>
      <w:b/>
      <w:bCs/>
      <w:smallCaps/>
      <w:color w:val="4472C4" w:themeColor="accent1"/>
      <w:spacing w:val="5"/>
    </w:rPr>
  </w:style>
  <w:style w:type="paragraph" w:styleId="T2">
    <w:name w:val="toc 2"/>
    <w:basedOn w:val="Normal"/>
    <w:next w:val="Normal"/>
    <w:uiPriority w:val="39"/>
    <w:unhideWhenUsed/>
    <w:rsid w:val="006D292B"/>
    <w:pPr>
      <w:spacing w:before="120" w:after="120" w:line="360" w:lineRule="auto"/>
      <w:ind w:left="220" w:firstLine="709"/>
      <w:jc w:val="both"/>
    </w:pPr>
    <w:rPr>
      <w:rFonts w:ascii="Calibri" w:eastAsia="Calibri" w:hAnsi="Calibri" w:cs="Times New Roman"/>
      <w:sz w:val="22"/>
      <w:szCs w:val="22"/>
    </w:rPr>
  </w:style>
  <w:style w:type="character" w:styleId="HafifVurgulama">
    <w:name w:val="Subtle Emphasis"/>
    <w:basedOn w:val="VarsaylanParagrafYazTipi"/>
    <w:uiPriority w:val="19"/>
    <w:rsid w:val="006D292B"/>
    <w:rPr>
      <w:i/>
      <w:iCs/>
      <w:color w:val="404040" w:themeColor="text1" w:themeTint="BF"/>
    </w:rPr>
  </w:style>
  <w:style w:type="paragraph" w:styleId="TBal">
    <w:name w:val="TOC Heading"/>
    <w:basedOn w:val="Balk1"/>
    <w:next w:val="Normal"/>
    <w:uiPriority w:val="39"/>
    <w:unhideWhenUsed/>
    <w:qFormat/>
    <w:rsid w:val="006D292B"/>
    <w:pPr>
      <w:pBdr>
        <w:bottom w:val="none" w:sz="0" w:space="0" w:color="auto"/>
      </w:pBdr>
      <w:spacing w:before="480" w:after="0" w:line="360" w:lineRule="auto"/>
      <w:ind w:firstLine="709"/>
      <w:jc w:val="both"/>
      <w:outlineLvl w:val="9"/>
    </w:pPr>
    <w:rPr>
      <w:rFonts w:ascii="Cambria" w:eastAsia="Times New Roman" w:hAnsi="Cambria" w:cs="Times New Roman"/>
      <w:b/>
      <w:bCs/>
      <w:color w:val="365F91"/>
      <w:sz w:val="28"/>
      <w:szCs w:val="28"/>
    </w:rPr>
  </w:style>
  <w:style w:type="character" w:customStyle="1" w:styleId="Balk4Char">
    <w:name w:val="Başlık 4 Char"/>
    <w:basedOn w:val="VarsaylanParagrafYazTipi"/>
    <w:link w:val="Balk4"/>
    <w:uiPriority w:val="9"/>
    <w:rsid w:val="006D292B"/>
    <w:rPr>
      <w:szCs w:val="24"/>
    </w:rPr>
  </w:style>
  <w:style w:type="character" w:customStyle="1" w:styleId="Balk5Char">
    <w:name w:val="Başlık 5 Char"/>
    <w:basedOn w:val="VarsaylanParagrafYazTipi"/>
    <w:link w:val="Balk5"/>
    <w:uiPriority w:val="9"/>
    <w:rsid w:val="00957FE5"/>
    <w:rPr>
      <w:rFonts w:asciiTheme="majorHAnsi" w:eastAsiaTheme="majorEastAsia" w:hAnsiTheme="majorHAnsi" w:cstheme="majorBidi"/>
      <w:color w:val="2F5496" w:themeColor="accent1" w:themeShade="BF"/>
      <w:sz w:val="21"/>
      <w:szCs w:val="21"/>
    </w:rPr>
  </w:style>
  <w:style w:type="character" w:styleId="Kpr">
    <w:name w:val="Hyperlink"/>
    <w:basedOn w:val="VarsaylanParagrafYazTipi"/>
    <w:uiPriority w:val="99"/>
    <w:unhideWhenUsed/>
    <w:rsid w:val="009654E3"/>
    <w:rPr>
      <w:color w:val="0563C1" w:themeColor="hyperlink"/>
      <w:u w:val="single"/>
    </w:rPr>
  </w:style>
  <w:style w:type="character" w:styleId="zmlenmeyenBahsetme">
    <w:name w:val="Unresolved Mention"/>
    <w:basedOn w:val="VarsaylanParagrafYazTipi"/>
    <w:uiPriority w:val="99"/>
    <w:semiHidden/>
    <w:unhideWhenUsed/>
    <w:rsid w:val="009654E3"/>
    <w:rPr>
      <w:color w:val="605E5C"/>
      <w:shd w:val="clear" w:color="auto" w:fill="E1DFDD"/>
    </w:rPr>
  </w:style>
  <w:style w:type="paragraph" w:customStyle="1" w:styleId="Metin">
    <w:name w:val="Metin"/>
    <w:basedOn w:val="Normal"/>
    <w:qFormat/>
    <w:rsid w:val="00807804"/>
    <w:pPr>
      <w:spacing w:after="0" w:line="240" w:lineRule="auto"/>
      <w:ind w:firstLine="709"/>
      <w:jc w:val="both"/>
    </w:pPr>
    <w:rPr>
      <w:rFonts w:ascii="Times New Roman" w:eastAsia="Times New Roman" w:hAnsi="Times New Roman" w:cs="Times New Roman"/>
      <w:kern w:val="0"/>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27203">
      <w:bodyDiv w:val="1"/>
      <w:marLeft w:val="0"/>
      <w:marRight w:val="0"/>
      <w:marTop w:val="0"/>
      <w:marBottom w:val="0"/>
      <w:divBdr>
        <w:top w:val="none" w:sz="0" w:space="0" w:color="auto"/>
        <w:left w:val="none" w:sz="0" w:space="0" w:color="auto"/>
        <w:bottom w:val="none" w:sz="0" w:space="0" w:color="auto"/>
        <w:right w:val="none" w:sz="0" w:space="0" w:color="auto"/>
      </w:divBdr>
    </w:div>
    <w:div w:id="792870964">
      <w:bodyDiv w:val="1"/>
      <w:marLeft w:val="0"/>
      <w:marRight w:val="0"/>
      <w:marTop w:val="0"/>
      <w:marBottom w:val="0"/>
      <w:divBdr>
        <w:top w:val="none" w:sz="0" w:space="0" w:color="auto"/>
        <w:left w:val="none" w:sz="0" w:space="0" w:color="auto"/>
        <w:bottom w:val="none" w:sz="0" w:space="0" w:color="auto"/>
        <w:right w:val="none" w:sz="0" w:space="0" w:color="auto"/>
      </w:divBdr>
    </w:div>
    <w:div w:id="1548910132">
      <w:bodyDiv w:val="1"/>
      <w:marLeft w:val="0"/>
      <w:marRight w:val="0"/>
      <w:marTop w:val="0"/>
      <w:marBottom w:val="0"/>
      <w:divBdr>
        <w:top w:val="none" w:sz="0" w:space="0" w:color="auto"/>
        <w:left w:val="none" w:sz="0" w:space="0" w:color="auto"/>
        <w:bottom w:val="none" w:sz="0" w:space="0" w:color="auto"/>
        <w:right w:val="none" w:sz="0" w:space="0" w:color="auto"/>
      </w:divBdr>
    </w:div>
    <w:div w:id="19175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5C49-072C-40BC-95A6-15D8B5A3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4</Pages>
  <Words>1187</Words>
  <Characters>6772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bölükbaşı</dc:creator>
  <cp:keywords/>
  <dc:description/>
  <cp:lastModifiedBy>mehmet bölükbaşı</cp:lastModifiedBy>
  <cp:revision>329</cp:revision>
  <dcterms:created xsi:type="dcterms:W3CDTF">2024-02-11T08:57:00Z</dcterms:created>
  <dcterms:modified xsi:type="dcterms:W3CDTF">2024-09-06T18:26:00Z</dcterms:modified>
</cp:coreProperties>
</file>