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F7D47" w14:textId="0F373A61" w:rsidR="00AA473E" w:rsidRDefault="003A5D59" w:rsidP="003A5D59">
      <w:pPr>
        <w:pStyle w:val="Default"/>
        <w:jc w:val="center"/>
        <w:rPr>
          <w:b/>
          <w:bCs/>
          <w:sz w:val="22"/>
          <w:szCs w:val="22"/>
        </w:rPr>
      </w:pPr>
      <w:r w:rsidRPr="008B193A">
        <w:rPr>
          <w:b/>
          <w:bCs/>
          <w:sz w:val="22"/>
          <w:szCs w:val="22"/>
        </w:rPr>
        <w:t>Türkçenin Yabancı Dil Olarak Öğretiminde Dinleme Stratejileri</w:t>
      </w:r>
      <w:r w:rsidR="00AA473E">
        <w:rPr>
          <w:b/>
          <w:bCs/>
          <w:sz w:val="22"/>
          <w:szCs w:val="22"/>
        </w:rPr>
        <w:t>ne Dayalı Etkinliklerin</w:t>
      </w:r>
    </w:p>
    <w:p w14:paraId="3AB4F19B" w14:textId="38CBD50A" w:rsidR="00C773B9" w:rsidRDefault="003A5D59" w:rsidP="003A5D59">
      <w:pPr>
        <w:pStyle w:val="Default"/>
        <w:jc w:val="center"/>
        <w:rPr>
          <w:b/>
          <w:bCs/>
          <w:sz w:val="22"/>
          <w:szCs w:val="22"/>
        </w:rPr>
      </w:pPr>
      <w:r w:rsidRPr="008B193A">
        <w:rPr>
          <w:b/>
          <w:bCs/>
          <w:sz w:val="22"/>
          <w:szCs w:val="22"/>
        </w:rPr>
        <w:t>Öğrenci Görüşlerine Göre Değerlendirilmesi</w:t>
      </w:r>
    </w:p>
    <w:p w14:paraId="7EB8B12D" w14:textId="77777777" w:rsidR="00C10BDD" w:rsidRDefault="00C10BDD" w:rsidP="003A5D59">
      <w:pPr>
        <w:pStyle w:val="Default"/>
        <w:jc w:val="center"/>
        <w:rPr>
          <w:b/>
          <w:bCs/>
          <w:sz w:val="22"/>
          <w:szCs w:val="22"/>
        </w:rPr>
      </w:pPr>
    </w:p>
    <w:p w14:paraId="685740F8" w14:textId="661E06F9" w:rsidR="005A20E6" w:rsidRPr="00C10BDD" w:rsidRDefault="005A20E6" w:rsidP="00C10BDD">
      <w:pPr>
        <w:pStyle w:val="Default"/>
        <w:spacing w:line="264" w:lineRule="auto"/>
        <w:jc w:val="right"/>
        <w:rPr>
          <w:bCs/>
          <w:i/>
          <w:sz w:val="22"/>
          <w:szCs w:val="22"/>
        </w:rPr>
      </w:pPr>
      <w:r w:rsidRPr="00C10BDD">
        <w:rPr>
          <w:bCs/>
          <w:i/>
          <w:sz w:val="22"/>
          <w:szCs w:val="22"/>
        </w:rPr>
        <w:t>Dr.</w:t>
      </w:r>
      <w:r w:rsidR="00487031">
        <w:rPr>
          <w:bCs/>
          <w:i/>
          <w:sz w:val="22"/>
          <w:szCs w:val="22"/>
        </w:rPr>
        <w:t xml:space="preserve"> </w:t>
      </w:r>
      <w:r w:rsidRPr="00C10BDD">
        <w:rPr>
          <w:bCs/>
          <w:i/>
          <w:sz w:val="22"/>
          <w:szCs w:val="22"/>
        </w:rPr>
        <w:t>H. Çiğdem YILDIRIM</w:t>
      </w:r>
      <w:r w:rsidR="00487031">
        <w:rPr>
          <w:bCs/>
          <w:i/>
          <w:sz w:val="22"/>
          <w:szCs w:val="22"/>
        </w:rPr>
        <w:t xml:space="preserve"> </w:t>
      </w:r>
      <w:r w:rsidR="00487031">
        <w:rPr>
          <w:rStyle w:val="DipnotBavurusu"/>
          <w:bCs/>
          <w:i/>
          <w:sz w:val="22"/>
          <w:szCs w:val="22"/>
        </w:rPr>
        <w:footnoteReference w:id="1"/>
      </w:r>
    </w:p>
    <w:p w14:paraId="6C4F6386" w14:textId="57B70EDB" w:rsidR="005A20E6" w:rsidRPr="00C10BDD" w:rsidRDefault="005A20E6" w:rsidP="00C10BDD">
      <w:pPr>
        <w:pStyle w:val="Default"/>
        <w:spacing w:line="264" w:lineRule="auto"/>
        <w:jc w:val="right"/>
        <w:rPr>
          <w:bCs/>
          <w:i/>
          <w:sz w:val="22"/>
          <w:szCs w:val="22"/>
        </w:rPr>
      </w:pPr>
      <w:r w:rsidRPr="00C10BDD">
        <w:rPr>
          <w:bCs/>
          <w:i/>
          <w:sz w:val="22"/>
          <w:szCs w:val="22"/>
        </w:rPr>
        <w:t xml:space="preserve"> Merve UZUN GÜLKAYA</w:t>
      </w:r>
      <w:r w:rsidR="00487031">
        <w:rPr>
          <w:rStyle w:val="DipnotBavurusu"/>
          <w:bCs/>
          <w:i/>
          <w:sz w:val="22"/>
          <w:szCs w:val="22"/>
        </w:rPr>
        <w:footnoteReference w:customMarkFollows="1" w:id="2"/>
        <w:t>**</w:t>
      </w:r>
    </w:p>
    <w:p w14:paraId="4AA5A891" w14:textId="77777777" w:rsidR="00F80E2D" w:rsidRDefault="00F80E2D" w:rsidP="005A20E6">
      <w:pPr>
        <w:pStyle w:val="Default"/>
        <w:jc w:val="right"/>
      </w:pPr>
    </w:p>
    <w:p w14:paraId="0D567241" w14:textId="4F37464F" w:rsidR="00FD7C16" w:rsidRPr="00E625E2" w:rsidRDefault="00AA473E" w:rsidP="00E625E2">
      <w:pPr>
        <w:autoSpaceDE w:val="0"/>
        <w:autoSpaceDN w:val="0"/>
        <w:adjustRightInd w:val="0"/>
        <w:spacing w:after="120" w:line="264" w:lineRule="auto"/>
        <w:ind w:firstLine="567"/>
        <w:jc w:val="both"/>
        <w:rPr>
          <w:rFonts w:ascii="Times New Roman" w:hAnsi="Times New Roman" w:cs="Times New Roman"/>
          <w:color w:val="000000"/>
        </w:rPr>
      </w:pPr>
      <w:r>
        <w:rPr>
          <w:rFonts w:ascii="Times New Roman" w:hAnsi="Times New Roman" w:cs="Times New Roman"/>
          <w:color w:val="000000" w:themeColor="text1"/>
        </w:rPr>
        <w:t xml:space="preserve">Bu araştırmanın amacı, Türkçenin yabancı dil olarak öğretiminde dinleme stratejilerine dayalı etkinliklerin öğrenci görüşlerine göre değerlendirilmesidir. Bu amaç doğrultusunda, Ankara’da bulunan bir yükseköğretim kurumunun dil uygulama ve araştırma merkezinde Türkçe öğrenen ve B1 düzeyinde bulunan 26 öğrenciyle dinleme stratejilerinin geliştirilmesine yönelik sekiz hafta boyunca uygulamalar gerçekleştirilmiş ve bu uygulamanın ardından öğrencilere uygulama sürecine yönelik olarak görüşleri alınmıştır. Nitel bir araştırma yöntemi benimsenen bu araştırmada, uygulama sürecinden önce her dinleme etkinliği için </w:t>
      </w:r>
      <w:r w:rsidR="00A07717">
        <w:rPr>
          <w:rFonts w:ascii="Times New Roman" w:hAnsi="Times New Roman" w:cs="Times New Roman"/>
          <w:color w:val="000000" w:themeColor="text1"/>
        </w:rPr>
        <w:t xml:space="preserve">Diller İçin </w:t>
      </w:r>
      <w:r>
        <w:rPr>
          <w:rFonts w:ascii="Times New Roman" w:hAnsi="Times New Roman" w:cs="Times New Roman"/>
          <w:color w:val="000000" w:themeColor="text1"/>
        </w:rPr>
        <w:t xml:space="preserve">Avrupa Ortak Başvuru </w:t>
      </w:r>
      <w:proofErr w:type="spellStart"/>
      <w:r>
        <w:rPr>
          <w:rFonts w:ascii="Times New Roman" w:hAnsi="Times New Roman" w:cs="Times New Roman"/>
          <w:color w:val="000000" w:themeColor="text1"/>
        </w:rPr>
        <w:t>Metni’nde</w:t>
      </w:r>
      <w:proofErr w:type="spellEnd"/>
      <w:r w:rsidR="00A07717">
        <w:rPr>
          <w:rFonts w:ascii="Times New Roman" w:hAnsi="Times New Roman" w:cs="Times New Roman"/>
          <w:color w:val="000000" w:themeColor="text1"/>
        </w:rPr>
        <w:t xml:space="preserve"> (D-AOBM)</w:t>
      </w:r>
      <w:r>
        <w:rPr>
          <w:rFonts w:ascii="Times New Roman" w:hAnsi="Times New Roman" w:cs="Times New Roman"/>
          <w:color w:val="000000" w:themeColor="text1"/>
        </w:rPr>
        <w:t xml:space="preserve"> yer alan düzey tanımlayıcılarından hareketle ders planı tasarlanmış, uygulama esnasında da söz konusu plan takip edilmiştir. Sekiz haftalık sürecin sonunda, öğrencilerle yarı yapılandırılmış bireysel görüşmeler gerçekleştirilmiştir. Görüşmelerde </w:t>
      </w:r>
      <w:r w:rsidR="00E625E2">
        <w:rPr>
          <w:rFonts w:ascii="Times New Roman" w:hAnsi="Times New Roman" w:cs="Times New Roman"/>
          <w:color w:val="000000" w:themeColor="text1"/>
        </w:rPr>
        <w:t xml:space="preserve">üç soruluk bir görüşme formu kullanılmıştır. Öğrenci görüşlerinden elde edilen veriler içerik analiziyle değerlendirilmiştir. Öğrencilerin uygulama sürecine yönelik olarak dinleme stratejilerinin etkililiğine ve kullanımına ilişkin genel olarak olumlu görüş geliştirdikleri; strateji kullanımını eğlenceli ve faydalı buldukları, diğer beceriler için ve sonraki öğrenmelerde strateji kullanımına yönelik görüşlerinin olduğu sonucuna ulaşılmıştır. Elde edilen bu sonuçlardan hareketle, dinleme stratejileri öğretiminin dinleme becerisine ilişkin öğrenci tutumlarını olumlu yönde etkilediği ve beceri gelişimine de katkısı olduğu söylenebilir. </w:t>
      </w:r>
      <w:r w:rsidR="00E625E2" w:rsidRPr="008B193A">
        <w:rPr>
          <w:rFonts w:ascii="Times New Roman" w:hAnsi="Times New Roman" w:cs="Times New Roman"/>
          <w:color w:val="000000"/>
        </w:rPr>
        <w:t xml:space="preserve">Bu doğrultuda, ders materyallerinden, müfredata; öğrenen kaynaklı sorunlardan öğretmen yetkinliğine kadar </w:t>
      </w:r>
      <w:r w:rsidR="00E625E2">
        <w:rPr>
          <w:rFonts w:ascii="Times New Roman" w:hAnsi="Times New Roman" w:cs="Times New Roman"/>
          <w:color w:val="000000"/>
        </w:rPr>
        <w:t xml:space="preserve">tüm etkenlerin değerlendirilerek strateji öğretiminin gerçekleştirilmesi, </w:t>
      </w:r>
      <w:r w:rsidR="00E625E2" w:rsidRPr="008B193A">
        <w:rPr>
          <w:rFonts w:ascii="Times New Roman" w:hAnsi="Times New Roman" w:cs="Times New Roman"/>
          <w:color w:val="000000"/>
        </w:rPr>
        <w:t>öğrencilere planlı ve verimli öğrenme yaşantılar</w:t>
      </w:r>
      <w:r w:rsidR="00E625E2">
        <w:rPr>
          <w:rFonts w:ascii="Times New Roman" w:hAnsi="Times New Roman" w:cs="Times New Roman"/>
          <w:color w:val="000000"/>
        </w:rPr>
        <w:t>ının kazandırılması noktasında önemli bir role sahiptir.</w:t>
      </w:r>
    </w:p>
    <w:p w14:paraId="4869ECEC" w14:textId="4045E30D" w:rsidR="00FD7C16" w:rsidRDefault="00FD7C16" w:rsidP="00FD7C16">
      <w:pPr>
        <w:autoSpaceDE w:val="0"/>
        <w:autoSpaceDN w:val="0"/>
        <w:adjustRightInd w:val="0"/>
        <w:spacing w:before="120" w:after="0" w:line="360" w:lineRule="auto"/>
        <w:jc w:val="both"/>
        <w:rPr>
          <w:rFonts w:ascii="Times New Roman" w:hAnsi="Times New Roman" w:cs="Times New Roman"/>
          <w:color w:val="000000"/>
          <w:szCs w:val="24"/>
        </w:rPr>
      </w:pPr>
      <w:r w:rsidRPr="008B193A">
        <w:rPr>
          <w:rFonts w:ascii="Times New Roman" w:hAnsi="Times New Roman" w:cs="Times New Roman"/>
          <w:b/>
          <w:color w:val="000000"/>
          <w:szCs w:val="24"/>
        </w:rPr>
        <w:t xml:space="preserve">Anahtar kelimeler: </w:t>
      </w:r>
      <w:r w:rsidR="00E625E2">
        <w:rPr>
          <w:rFonts w:ascii="Times New Roman" w:hAnsi="Times New Roman" w:cs="Times New Roman"/>
          <w:color w:val="000000"/>
          <w:szCs w:val="24"/>
        </w:rPr>
        <w:t>D</w:t>
      </w:r>
      <w:r w:rsidRPr="008B193A">
        <w:rPr>
          <w:rFonts w:ascii="Times New Roman" w:hAnsi="Times New Roman" w:cs="Times New Roman"/>
          <w:color w:val="000000"/>
          <w:szCs w:val="24"/>
        </w:rPr>
        <w:t xml:space="preserve">inleme becerisi, </w:t>
      </w:r>
      <w:r w:rsidR="00902BD0">
        <w:rPr>
          <w:rFonts w:ascii="Times New Roman" w:hAnsi="Times New Roman" w:cs="Times New Roman"/>
          <w:color w:val="000000"/>
          <w:szCs w:val="24"/>
        </w:rPr>
        <w:t xml:space="preserve">dinleme etkinlikleri, </w:t>
      </w:r>
      <w:r w:rsidR="00902BD0" w:rsidRPr="008B193A">
        <w:rPr>
          <w:rFonts w:ascii="Times New Roman" w:hAnsi="Times New Roman" w:cs="Times New Roman"/>
          <w:color w:val="000000"/>
          <w:szCs w:val="24"/>
        </w:rPr>
        <w:t>strateji öğretimi</w:t>
      </w:r>
      <w:r w:rsidR="00902BD0">
        <w:rPr>
          <w:rFonts w:ascii="Times New Roman" w:hAnsi="Times New Roman" w:cs="Times New Roman"/>
          <w:color w:val="000000"/>
          <w:szCs w:val="24"/>
        </w:rPr>
        <w:t xml:space="preserve">, </w:t>
      </w:r>
      <w:r w:rsidRPr="008B193A">
        <w:rPr>
          <w:rFonts w:ascii="Times New Roman" w:hAnsi="Times New Roman" w:cs="Times New Roman"/>
          <w:color w:val="000000"/>
          <w:szCs w:val="24"/>
        </w:rPr>
        <w:t>Türkçenin yabancı dil olarak öğretimi</w:t>
      </w:r>
      <w:r w:rsidR="00902BD0">
        <w:rPr>
          <w:rFonts w:ascii="Times New Roman" w:hAnsi="Times New Roman" w:cs="Times New Roman"/>
          <w:color w:val="000000"/>
          <w:szCs w:val="24"/>
        </w:rPr>
        <w:t>.</w:t>
      </w:r>
    </w:p>
    <w:p w14:paraId="54243D7E" w14:textId="0D57E777" w:rsidR="00487031" w:rsidRDefault="00487031" w:rsidP="00FD7C16">
      <w:pPr>
        <w:autoSpaceDE w:val="0"/>
        <w:autoSpaceDN w:val="0"/>
        <w:adjustRightInd w:val="0"/>
        <w:spacing w:before="120" w:after="0" w:line="360" w:lineRule="auto"/>
        <w:jc w:val="both"/>
        <w:rPr>
          <w:rFonts w:ascii="Times New Roman" w:hAnsi="Times New Roman" w:cs="Times New Roman"/>
          <w:color w:val="000000"/>
          <w:szCs w:val="24"/>
        </w:rPr>
      </w:pPr>
    </w:p>
    <w:p w14:paraId="005767CC" w14:textId="3435ACFD" w:rsidR="00487031" w:rsidRDefault="00487031" w:rsidP="00FD7C16">
      <w:pPr>
        <w:autoSpaceDE w:val="0"/>
        <w:autoSpaceDN w:val="0"/>
        <w:adjustRightInd w:val="0"/>
        <w:spacing w:before="120" w:after="0" w:line="360" w:lineRule="auto"/>
        <w:jc w:val="both"/>
        <w:rPr>
          <w:rFonts w:ascii="Times New Roman" w:hAnsi="Times New Roman" w:cs="Times New Roman"/>
          <w:color w:val="000000"/>
          <w:szCs w:val="24"/>
        </w:rPr>
      </w:pPr>
    </w:p>
    <w:p w14:paraId="0A3A4260" w14:textId="78112447" w:rsidR="00487031" w:rsidRDefault="00487031" w:rsidP="00FD7C16">
      <w:pPr>
        <w:autoSpaceDE w:val="0"/>
        <w:autoSpaceDN w:val="0"/>
        <w:adjustRightInd w:val="0"/>
        <w:spacing w:before="120" w:after="0" w:line="360" w:lineRule="auto"/>
        <w:jc w:val="both"/>
        <w:rPr>
          <w:rFonts w:ascii="Times New Roman" w:hAnsi="Times New Roman" w:cs="Times New Roman"/>
          <w:color w:val="000000"/>
          <w:szCs w:val="24"/>
        </w:rPr>
      </w:pPr>
    </w:p>
    <w:p w14:paraId="44A9BBF7" w14:textId="3E9CDC74" w:rsidR="00487031" w:rsidRDefault="00487031" w:rsidP="00FD7C16">
      <w:pPr>
        <w:autoSpaceDE w:val="0"/>
        <w:autoSpaceDN w:val="0"/>
        <w:adjustRightInd w:val="0"/>
        <w:spacing w:before="120" w:after="0" w:line="360" w:lineRule="auto"/>
        <w:jc w:val="both"/>
        <w:rPr>
          <w:rFonts w:ascii="Times New Roman" w:hAnsi="Times New Roman" w:cs="Times New Roman"/>
          <w:color w:val="000000"/>
          <w:szCs w:val="24"/>
        </w:rPr>
      </w:pPr>
    </w:p>
    <w:p w14:paraId="22C2334C" w14:textId="0F36A655" w:rsidR="00487031" w:rsidRDefault="00487031" w:rsidP="00FD7C16">
      <w:pPr>
        <w:autoSpaceDE w:val="0"/>
        <w:autoSpaceDN w:val="0"/>
        <w:adjustRightInd w:val="0"/>
        <w:spacing w:before="120" w:after="0" w:line="360" w:lineRule="auto"/>
        <w:jc w:val="both"/>
        <w:rPr>
          <w:rFonts w:ascii="Times New Roman" w:hAnsi="Times New Roman" w:cs="Times New Roman"/>
          <w:color w:val="000000"/>
          <w:szCs w:val="24"/>
        </w:rPr>
      </w:pPr>
    </w:p>
    <w:p w14:paraId="3E97B570" w14:textId="5D186A1E" w:rsidR="00487031" w:rsidRDefault="00487031" w:rsidP="00FD7C16">
      <w:pPr>
        <w:autoSpaceDE w:val="0"/>
        <w:autoSpaceDN w:val="0"/>
        <w:adjustRightInd w:val="0"/>
        <w:spacing w:before="120" w:after="0" w:line="360" w:lineRule="auto"/>
        <w:jc w:val="both"/>
        <w:rPr>
          <w:rFonts w:ascii="Times New Roman" w:hAnsi="Times New Roman" w:cs="Times New Roman"/>
          <w:color w:val="000000"/>
          <w:szCs w:val="24"/>
        </w:rPr>
      </w:pPr>
    </w:p>
    <w:p w14:paraId="0CABF856" w14:textId="3C62C340" w:rsidR="00487031" w:rsidRDefault="00487031" w:rsidP="00FD7C16">
      <w:pPr>
        <w:autoSpaceDE w:val="0"/>
        <w:autoSpaceDN w:val="0"/>
        <w:adjustRightInd w:val="0"/>
        <w:spacing w:before="120" w:after="0" w:line="360" w:lineRule="auto"/>
        <w:jc w:val="both"/>
        <w:rPr>
          <w:rFonts w:ascii="Times New Roman" w:hAnsi="Times New Roman" w:cs="Times New Roman"/>
          <w:color w:val="000000"/>
          <w:szCs w:val="24"/>
        </w:rPr>
      </w:pPr>
    </w:p>
    <w:p w14:paraId="33E93715" w14:textId="14F2E963" w:rsidR="00487031" w:rsidRDefault="00487031" w:rsidP="00FD7C16">
      <w:pPr>
        <w:autoSpaceDE w:val="0"/>
        <w:autoSpaceDN w:val="0"/>
        <w:adjustRightInd w:val="0"/>
        <w:spacing w:before="120" w:after="0" w:line="360" w:lineRule="auto"/>
        <w:jc w:val="both"/>
        <w:rPr>
          <w:rFonts w:ascii="Times New Roman" w:hAnsi="Times New Roman" w:cs="Times New Roman"/>
          <w:color w:val="000000"/>
          <w:szCs w:val="24"/>
        </w:rPr>
      </w:pPr>
    </w:p>
    <w:p w14:paraId="45F03CC0" w14:textId="2C577E06" w:rsidR="00487031" w:rsidRDefault="00487031" w:rsidP="00FD7C16">
      <w:pPr>
        <w:autoSpaceDE w:val="0"/>
        <w:autoSpaceDN w:val="0"/>
        <w:adjustRightInd w:val="0"/>
        <w:spacing w:before="120" w:after="0" w:line="360" w:lineRule="auto"/>
        <w:jc w:val="both"/>
        <w:rPr>
          <w:rFonts w:ascii="Times New Roman" w:hAnsi="Times New Roman" w:cs="Times New Roman"/>
          <w:color w:val="000000"/>
          <w:szCs w:val="24"/>
        </w:rPr>
      </w:pPr>
    </w:p>
    <w:p w14:paraId="338A71B7" w14:textId="61394289" w:rsidR="00487031" w:rsidRDefault="00487031" w:rsidP="00FD7C16">
      <w:pPr>
        <w:autoSpaceDE w:val="0"/>
        <w:autoSpaceDN w:val="0"/>
        <w:adjustRightInd w:val="0"/>
        <w:spacing w:before="120" w:after="0" w:line="360" w:lineRule="auto"/>
        <w:jc w:val="both"/>
        <w:rPr>
          <w:rFonts w:ascii="Times New Roman" w:hAnsi="Times New Roman" w:cs="Times New Roman"/>
          <w:color w:val="000000"/>
          <w:szCs w:val="24"/>
        </w:rPr>
      </w:pPr>
    </w:p>
    <w:p w14:paraId="01262EC5" w14:textId="77777777" w:rsidR="00487031" w:rsidRPr="008B193A" w:rsidRDefault="00487031" w:rsidP="00FD7C16">
      <w:pPr>
        <w:autoSpaceDE w:val="0"/>
        <w:autoSpaceDN w:val="0"/>
        <w:adjustRightInd w:val="0"/>
        <w:spacing w:before="120" w:after="0" w:line="360" w:lineRule="auto"/>
        <w:jc w:val="both"/>
        <w:rPr>
          <w:rFonts w:ascii="Times New Roman" w:hAnsi="Times New Roman" w:cs="Times New Roman"/>
          <w:color w:val="000000"/>
          <w:szCs w:val="24"/>
        </w:rPr>
      </w:pPr>
    </w:p>
    <w:p w14:paraId="61AC064C" w14:textId="457946D0" w:rsidR="00902BD0" w:rsidRDefault="00902BD0" w:rsidP="00E56089">
      <w:pPr>
        <w:autoSpaceDE w:val="0"/>
        <w:autoSpaceDN w:val="0"/>
        <w:adjustRightInd w:val="0"/>
        <w:spacing w:before="120" w:after="0" w:line="264" w:lineRule="auto"/>
        <w:jc w:val="center"/>
        <w:rPr>
          <w:rFonts w:ascii="Times New Roman" w:hAnsi="Times New Roman" w:cs="Times New Roman"/>
          <w:b/>
          <w:bCs/>
          <w:color w:val="000000"/>
          <w:lang w:val="en-US"/>
        </w:rPr>
      </w:pPr>
      <w:bookmarkStart w:id="0" w:name="_GoBack"/>
      <w:r w:rsidRPr="00902BD0">
        <w:rPr>
          <w:rFonts w:ascii="Times New Roman" w:hAnsi="Times New Roman" w:cs="Times New Roman"/>
          <w:b/>
          <w:bCs/>
          <w:color w:val="000000"/>
          <w:lang w:val="en-US"/>
        </w:rPr>
        <w:t>Evaluation of Strategy Based Listening Activities</w:t>
      </w:r>
      <w:r>
        <w:rPr>
          <w:rFonts w:ascii="Times New Roman" w:hAnsi="Times New Roman" w:cs="Times New Roman"/>
          <w:b/>
          <w:bCs/>
          <w:color w:val="000000"/>
          <w:lang w:val="en-US"/>
        </w:rPr>
        <w:t xml:space="preserve"> </w:t>
      </w:r>
      <w:r w:rsidRPr="00902BD0">
        <w:rPr>
          <w:rFonts w:ascii="Times New Roman" w:hAnsi="Times New Roman" w:cs="Times New Roman"/>
          <w:b/>
          <w:bCs/>
          <w:color w:val="000000"/>
          <w:lang w:val="en-US"/>
        </w:rPr>
        <w:t xml:space="preserve">According to Students’ </w:t>
      </w:r>
      <w:r w:rsidR="00905851">
        <w:rPr>
          <w:rFonts w:ascii="Times New Roman" w:hAnsi="Times New Roman" w:cs="Times New Roman"/>
          <w:b/>
          <w:bCs/>
          <w:color w:val="000000"/>
          <w:lang w:val="en-US"/>
        </w:rPr>
        <w:t>P</w:t>
      </w:r>
      <w:r w:rsidR="00905851" w:rsidRPr="00905851">
        <w:rPr>
          <w:rFonts w:ascii="Times New Roman" w:hAnsi="Times New Roman" w:cs="Times New Roman"/>
          <w:b/>
          <w:bCs/>
          <w:color w:val="000000"/>
          <w:lang w:val="en-US"/>
        </w:rPr>
        <w:t>erspectives</w:t>
      </w:r>
    </w:p>
    <w:p w14:paraId="2C500B4F" w14:textId="0E7215AB" w:rsidR="003A5D59" w:rsidRDefault="00902BD0" w:rsidP="00E56089">
      <w:pPr>
        <w:autoSpaceDE w:val="0"/>
        <w:autoSpaceDN w:val="0"/>
        <w:adjustRightInd w:val="0"/>
        <w:spacing w:before="120" w:after="0" w:line="264" w:lineRule="auto"/>
        <w:jc w:val="center"/>
        <w:rPr>
          <w:rFonts w:ascii="Times New Roman" w:hAnsi="Times New Roman" w:cs="Times New Roman"/>
          <w:b/>
          <w:bCs/>
          <w:color w:val="000000"/>
          <w:lang w:val="en-US"/>
        </w:rPr>
      </w:pPr>
      <w:r w:rsidRPr="00902BD0">
        <w:rPr>
          <w:rFonts w:ascii="Times New Roman" w:hAnsi="Times New Roman" w:cs="Times New Roman"/>
          <w:b/>
          <w:bCs/>
          <w:color w:val="000000"/>
          <w:lang w:val="en-US"/>
        </w:rPr>
        <w:t>in Teaching Turkish as a Foreign Language</w:t>
      </w:r>
    </w:p>
    <w:p w14:paraId="49B60096" w14:textId="77777777" w:rsidR="00C10BDD" w:rsidRDefault="00C10BDD" w:rsidP="00E56089">
      <w:pPr>
        <w:autoSpaceDE w:val="0"/>
        <w:autoSpaceDN w:val="0"/>
        <w:adjustRightInd w:val="0"/>
        <w:spacing w:before="120" w:after="0" w:line="264" w:lineRule="auto"/>
        <w:jc w:val="center"/>
        <w:rPr>
          <w:rFonts w:ascii="Times New Roman" w:hAnsi="Times New Roman" w:cs="Times New Roman"/>
          <w:b/>
          <w:bCs/>
          <w:color w:val="000000"/>
          <w:lang w:val="en-US"/>
        </w:rPr>
      </w:pPr>
    </w:p>
    <w:p w14:paraId="135667B6" w14:textId="2E14DD7E" w:rsidR="00C10BDD" w:rsidRPr="00C10BDD" w:rsidRDefault="00C10BDD" w:rsidP="00C10BDD">
      <w:pPr>
        <w:pStyle w:val="Default"/>
        <w:spacing w:line="264" w:lineRule="auto"/>
        <w:jc w:val="right"/>
        <w:rPr>
          <w:bCs/>
          <w:i/>
          <w:sz w:val="22"/>
          <w:szCs w:val="22"/>
        </w:rPr>
      </w:pPr>
      <w:r>
        <w:rPr>
          <w:bCs/>
          <w:i/>
          <w:sz w:val="22"/>
          <w:szCs w:val="22"/>
        </w:rPr>
        <w:t xml:space="preserve"> </w:t>
      </w:r>
      <w:r w:rsidRPr="00C10BDD">
        <w:rPr>
          <w:bCs/>
          <w:i/>
          <w:sz w:val="22"/>
          <w:szCs w:val="22"/>
        </w:rPr>
        <w:t>Dr. H. Çiğdem YILDIRIM</w:t>
      </w:r>
      <w:r w:rsidR="00487031">
        <w:rPr>
          <w:bCs/>
          <w:i/>
          <w:sz w:val="22"/>
          <w:szCs w:val="22"/>
        </w:rPr>
        <w:t xml:space="preserve"> </w:t>
      </w:r>
      <w:r w:rsidR="00487031">
        <w:rPr>
          <w:rStyle w:val="DipnotBavurusu"/>
          <w:bCs/>
          <w:i/>
          <w:sz w:val="22"/>
          <w:szCs w:val="22"/>
        </w:rPr>
        <w:footnoteReference w:customMarkFollows="1" w:id="3"/>
        <w:t>*</w:t>
      </w:r>
    </w:p>
    <w:p w14:paraId="74D55FDF" w14:textId="7CCD3D3A" w:rsidR="00C10BDD" w:rsidRPr="00C10BDD" w:rsidRDefault="00C10BDD" w:rsidP="00C10BDD">
      <w:pPr>
        <w:pStyle w:val="Default"/>
        <w:spacing w:line="264" w:lineRule="auto"/>
        <w:jc w:val="right"/>
        <w:rPr>
          <w:bCs/>
          <w:i/>
          <w:sz w:val="22"/>
          <w:szCs w:val="22"/>
        </w:rPr>
      </w:pPr>
      <w:r w:rsidRPr="00C10BDD">
        <w:rPr>
          <w:bCs/>
          <w:i/>
          <w:sz w:val="22"/>
          <w:szCs w:val="22"/>
        </w:rPr>
        <w:t xml:space="preserve"> Merve UZUN GÜLKAY</w:t>
      </w:r>
      <w:r w:rsidR="00487031">
        <w:rPr>
          <w:bCs/>
          <w:i/>
          <w:sz w:val="22"/>
          <w:szCs w:val="22"/>
        </w:rPr>
        <w:t xml:space="preserve">A </w:t>
      </w:r>
      <w:r w:rsidR="00487031">
        <w:rPr>
          <w:rStyle w:val="DipnotBavurusu"/>
          <w:bCs/>
          <w:i/>
          <w:sz w:val="22"/>
          <w:szCs w:val="22"/>
        </w:rPr>
        <w:footnoteReference w:customMarkFollows="1" w:id="4"/>
        <w:t>**</w:t>
      </w:r>
    </w:p>
    <w:p w14:paraId="0488229C" w14:textId="77777777" w:rsidR="009B44ED" w:rsidRDefault="009B44ED" w:rsidP="00AE06A5">
      <w:pPr>
        <w:autoSpaceDE w:val="0"/>
        <w:autoSpaceDN w:val="0"/>
        <w:adjustRightInd w:val="0"/>
        <w:spacing w:before="120" w:after="0" w:line="264" w:lineRule="auto"/>
        <w:ind w:firstLine="567"/>
        <w:jc w:val="both"/>
        <w:rPr>
          <w:rFonts w:ascii="Times New Roman" w:hAnsi="Times New Roman" w:cs="Times New Roman"/>
          <w:color w:val="000000"/>
          <w:sz w:val="24"/>
          <w:szCs w:val="24"/>
          <w:lang w:val="en-US"/>
        </w:rPr>
      </w:pPr>
      <w:r w:rsidRPr="009B44ED">
        <w:rPr>
          <w:rFonts w:ascii="Times New Roman" w:hAnsi="Times New Roman" w:cs="Times New Roman"/>
          <w:color w:val="000000"/>
          <w:sz w:val="24"/>
          <w:szCs w:val="24"/>
          <w:lang w:val="en-US"/>
        </w:rPr>
        <w:t xml:space="preserve">The aim of this research is to evaluate activities based on listening strategies in the teaching of Turkish as a foreign language, according to student perspectives. In line with this aim, applications aimed at developing listening strategies were implemented over eight weeks with 26 students studying Turkish at a language application and research </w:t>
      </w:r>
      <w:proofErr w:type="spellStart"/>
      <w:r w:rsidRPr="009B44ED">
        <w:rPr>
          <w:rFonts w:ascii="Times New Roman" w:hAnsi="Times New Roman" w:cs="Times New Roman"/>
          <w:color w:val="000000"/>
          <w:sz w:val="24"/>
          <w:szCs w:val="24"/>
          <w:lang w:val="en-US"/>
        </w:rPr>
        <w:t>centre</w:t>
      </w:r>
      <w:proofErr w:type="spellEnd"/>
      <w:r w:rsidRPr="009B44ED">
        <w:rPr>
          <w:rFonts w:ascii="Times New Roman" w:hAnsi="Times New Roman" w:cs="Times New Roman"/>
          <w:color w:val="000000"/>
          <w:sz w:val="24"/>
          <w:szCs w:val="24"/>
          <w:lang w:val="en-US"/>
        </w:rPr>
        <w:t xml:space="preserve"> of a higher education institution in Ankara, who are at the B1 level. After this application, the students' opinions were obtained regarding the application process. In this research, which adopts a qualitative research method, a lesson plan was designed based on the level descriptors found in the Common European Framework of Reference for Languages (CEFR) for each listening activity prior to the application process, and this plan was followed during the application. At the end of the eight-week period, semi-structured individual interviews were conducted with the students. A three-question interview form was used in the interviews. The data obtained from the student opinions were evaluated with content analysis. It was concluded that the students generally developed positive opinions about the effectiveness and use of listening strategies towards the application process; they found the use of strategies enjoyable and beneficial, and they had opinions on the use of strategies for other skills and for future learning. Based on these results, it can be said that the teaching of listening strategies positively affects student attitudes towards the listening skill and also contributes to skill development. Accordingly, the implementation of strategy teaching, by evaluating all factors from course materials and curriculum to learner-related problems and teacher competence, plays a significant role in providing students with planned and efficient learning experiences. </w:t>
      </w:r>
    </w:p>
    <w:p w14:paraId="63D599C5" w14:textId="5D00D8C0" w:rsidR="003A5D59" w:rsidRPr="00902BD0" w:rsidRDefault="00902BD0" w:rsidP="00E56089">
      <w:pPr>
        <w:autoSpaceDE w:val="0"/>
        <w:autoSpaceDN w:val="0"/>
        <w:adjustRightInd w:val="0"/>
        <w:spacing w:before="120" w:after="0" w:line="22" w:lineRule="atLeast"/>
        <w:jc w:val="both"/>
        <w:rPr>
          <w:rFonts w:ascii="Times New Roman" w:hAnsi="Times New Roman" w:cs="Times New Roman"/>
          <w:color w:val="000000"/>
          <w:sz w:val="24"/>
          <w:szCs w:val="24"/>
          <w:lang w:val="en-US"/>
        </w:rPr>
      </w:pPr>
      <w:r w:rsidRPr="00990EDA">
        <w:rPr>
          <w:rFonts w:ascii="Times New Roman" w:hAnsi="Times New Roman" w:cs="Times New Roman"/>
          <w:b/>
          <w:color w:val="000000"/>
          <w:sz w:val="24"/>
          <w:szCs w:val="24"/>
          <w:lang w:val="en-US"/>
        </w:rPr>
        <w:t>Keywords:</w:t>
      </w:r>
      <w:r w:rsidRPr="00902BD0">
        <w:rPr>
          <w:rFonts w:ascii="Times New Roman" w:hAnsi="Times New Roman" w:cs="Times New Roman"/>
          <w:color w:val="000000"/>
          <w:sz w:val="24"/>
          <w:szCs w:val="24"/>
          <w:lang w:val="en-US"/>
        </w:rPr>
        <w:t xml:space="preserve"> Listening, listening activities, strategy teaching, teaching Turkish as a foreign language. </w:t>
      </w:r>
    </w:p>
    <w:p w14:paraId="14791022" w14:textId="77777777" w:rsidR="003A5D59" w:rsidRDefault="003A5D59" w:rsidP="00FD7C16">
      <w:pPr>
        <w:autoSpaceDE w:val="0"/>
        <w:autoSpaceDN w:val="0"/>
        <w:adjustRightInd w:val="0"/>
        <w:spacing w:before="120" w:after="0" w:line="360" w:lineRule="auto"/>
        <w:jc w:val="both"/>
        <w:rPr>
          <w:rFonts w:ascii="Times New Roman" w:hAnsi="Times New Roman" w:cs="Times New Roman"/>
          <w:color w:val="000000"/>
          <w:sz w:val="24"/>
          <w:szCs w:val="24"/>
        </w:rPr>
      </w:pPr>
    </w:p>
    <w:bookmarkEnd w:id="0"/>
    <w:p w14:paraId="036C9B9B" w14:textId="77777777" w:rsidR="00FD7C16" w:rsidRPr="00FD7C16" w:rsidRDefault="00FD7C16" w:rsidP="007161C0">
      <w:pPr>
        <w:autoSpaceDE w:val="0"/>
        <w:autoSpaceDN w:val="0"/>
        <w:adjustRightInd w:val="0"/>
        <w:spacing w:before="120" w:after="0" w:line="360" w:lineRule="auto"/>
        <w:jc w:val="both"/>
        <w:rPr>
          <w:rFonts w:ascii="Times New Roman" w:hAnsi="Times New Roman" w:cs="Times New Roman"/>
          <w:color w:val="000000"/>
          <w:sz w:val="24"/>
          <w:szCs w:val="24"/>
        </w:rPr>
      </w:pPr>
    </w:p>
    <w:sectPr w:rsidR="00FD7C16" w:rsidRPr="00FD7C16" w:rsidSect="008B193A">
      <w:footnotePr>
        <w:numFmt w:val="chicago"/>
      </w:footnotePr>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960F0" w14:textId="77777777" w:rsidR="00264BEA" w:rsidRDefault="00264BEA" w:rsidP="00C10BDD">
      <w:pPr>
        <w:spacing w:after="0" w:line="240" w:lineRule="auto"/>
      </w:pPr>
      <w:r>
        <w:separator/>
      </w:r>
    </w:p>
  </w:endnote>
  <w:endnote w:type="continuationSeparator" w:id="0">
    <w:p w14:paraId="1DC3F32E" w14:textId="77777777" w:rsidR="00264BEA" w:rsidRDefault="00264BEA" w:rsidP="00C1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7DC21" w14:textId="77777777" w:rsidR="00264BEA" w:rsidRDefault="00264BEA" w:rsidP="00C10BDD">
      <w:pPr>
        <w:spacing w:after="0" w:line="240" w:lineRule="auto"/>
      </w:pPr>
      <w:r>
        <w:separator/>
      </w:r>
    </w:p>
  </w:footnote>
  <w:footnote w:type="continuationSeparator" w:id="0">
    <w:p w14:paraId="6D39F180" w14:textId="77777777" w:rsidR="00264BEA" w:rsidRDefault="00264BEA" w:rsidP="00C10BDD">
      <w:pPr>
        <w:spacing w:after="0" w:line="240" w:lineRule="auto"/>
      </w:pPr>
      <w:r>
        <w:continuationSeparator/>
      </w:r>
    </w:p>
  </w:footnote>
  <w:footnote w:id="1">
    <w:p w14:paraId="546D87CF" w14:textId="6FB74D51" w:rsidR="00487031" w:rsidRPr="00990EDA" w:rsidRDefault="00487031">
      <w:pPr>
        <w:pStyle w:val="DipnotMetni"/>
        <w:rPr>
          <w:rFonts w:ascii="Times New Roman" w:hAnsi="Times New Roman" w:cs="Times New Roman"/>
        </w:rPr>
      </w:pPr>
      <w:r>
        <w:rPr>
          <w:rStyle w:val="DipnotBavurusu"/>
        </w:rPr>
        <w:footnoteRef/>
      </w:r>
      <w:r>
        <w:t xml:space="preserve"> </w:t>
      </w:r>
      <w:proofErr w:type="spellStart"/>
      <w:r w:rsidR="00990EDA" w:rsidRPr="00990EDA">
        <w:rPr>
          <w:rFonts w:ascii="Times New Roman" w:hAnsi="Times New Roman" w:cs="Times New Roman"/>
        </w:rPr>
        <w:t>Öğr</w:t>
      </w:r>
      <w:proofErr w:type="spellEnd"/>
      <w:r w:rsidR="00990EDA" w:rsidRPr="00990EDA">
        <w:rPr>
          <w:rFonts w:ascii="Times New Roman" w:hAnsi="Times New Roman" w:cs="Times New Roman"/>
        </w:rPr>
        <w:t xml:space="preserve">. Üyesi, Başkent Üniversitesi Eğitim Fakültesi Türkçe ve Sosyal Bilimler Eğitimi Bölümü – Ankara </w:t>
      </w:r>
      <w:hyperlink r:id="rId1" w:history="1">
        <w:r w:rsidR="00990EDA" w:rsidRPr="00990EDA">
          <w:rPr>
            <w:rStyle w:val="Kpr"/>
            <w:rFonts w:ascii="Times New Roman" w:hAnsi="Times New Roman" w:cs="Times New Roman"/>
          </w:rPr>
          <w:t>hcyildirim@baskent.edu.tr</w:t>
        </w:r>
      </w:hyperlink>
    </w:p>
  </w:footnote>
  <w:footnote w:id="2">
    <w:p w14:paraId="24C1C00D" w14:textId="536F4BAF" w:rsidR="00487031" w:rsidRDefault="00487031">
      <w:pPr>
        <w:pStyle w:val="DipnotMetni"/>
      </w:pPr>
      <w:r w:rsidRPr="00990EDA">
        <w:rPr>
          <w:rStyle w:val="DipnotBavurusu"/>
          <w:rFonts w:ascii="Times New Roman" w:hAnsi="Times New Roman" w:cs="Times New Roman"/>
        </w:rPr>
        <w:t>**</w:t>
      </w:r>
      <w:r w:rsidRPr="00990EDA">
        <w:rPr>
          <w:rFonts w:ascii="Times New Roman" w:hAnsi="Times New Roman" w:cs="Times New Roman"/>
        </w:rPr>
        <w:t xml:space="preserve"> </w:t>
      </w:r>
      <w:proofErr w:type="spellStart"/>
      <w:r w:rsidR="00990EDA" w:rsidRPr="00990EDA">
        <w:rPr>
          <w:rFonts w:ascii="Times New Roman" w:hAnsi="Times New Roman" w:cs="Times New Roman"/>
        </w:rPr>
        <w:t>Öğr</w:t>
      </w:r>
      <w:proofErr w:type="spellEnd"/>
      <w:r w:rsidR="00990EDA" w:rsidRPr="00990EDA">
        <w:rPr>
          <w:rFonts w:ascii="Times New Roman" w:hAnsi="Times New Roman" w:cs="Times New Roman"/>
        </w:rPr>
        <w:t xml:space="preserve">. Gör., Ankara Üniversitesi TÖMER – Ankara </w:t>
      </w:r>
      <w:hyperlink r:id="rId2" w:history="1">
        <w:r w:rsidR="00990EDA" w:rsidRPr="00990EDA">
          <w:rPr>
            <w:rStyle w:val="Kpr"/>
            <w:rFonts w:ascii="Times New Roman" w:hAnsi="Times New Roman" w:cs="Times New Roman"/>
          </w:rPr>
          <w:t>muzun@ankara.edu.tr</w:t>
        </w:r>
      </w:hyperlink>
      <w:r w:rsidR="00990EDA">
        <w:t xml:space="preserve"> </w:t>
      </w:r>
    </w:p>
  </w:footnote>
  <w:footnote w:id="3">
    <w:p w14:paraId="30B898C1" w14:textId="7FC402CB" w:rsidR="00487031" w:rsidRDefault="00487031">
      <w:pPr>
        <w:pStyle w:val="DipnotMetni"/>
      </w:pPr>
      <w:r>
        <w:rPr>
          <w:rStyle w:val="DipnotBavurusu"/>
        </w:rPr>
        <w:t>*</w:t>
      </w:r>
      <w:r>
        <w:t xml:space="preserve"> </w:t>
      </w:r>
      <w:proofErr w:type="spellStart"/>
      <w:r w:rsidR="00990EDA" w:rsidRPr="00990EDA">
        <w:rPr>
          <w:rFonts w:ascii="Times New Roman" w:hAnsi="Times New Roman" w:cs="Times New Roman"/>
          <w:color w:val="000000"/>
          <w:szCs w:val="24"/>
        </w:rPr>
        <w:t>Lecturer</w:t>
      </w:r>
      <w:proofErr w:type="spellEnd"/>
      <w:r w:rsidR="00990EDA" w:rsidRPr="00990EDA">
        <w:rPr>
          <w:rFonts w:ascii="Times New Roman" w:hAnsi="Times New Roman" w:cs="Times New Roman"/>
          <w:color w:val="000000"/>
          <w:szCs w:val="24"/>
        </w:rPr>
        <w:t xml:space="preserve">, Başkent </w:t>
      </w:r>
      <w:proofErr w:type="spellStart"/>
      <w:r w:rsidR="00990EDA" w:rsidRPr="00990EDA">
        <w:rPr>
          <w:rFonts w:ascii="Times New Roman" w:hAnsi="Times New Roman" w:cs="Times New Roman"/>
          <w:color w:val="000000"/>
          <w:szCs w:val="24"/>
        </w:rPr>
        <w:t>University</w:t>
      </w:r>
      <w:proofErr w:type="spellEnd"/>
      <w:r w:rsidR="00990EDA" w:rsidRPr="00990EDA">
        <w:rPr>
          <w:rFonts w:ascii="Times New Roman" w:hAnsi="Times New Roman" w:cs="Times New Roman"/>
          <w:color w:val="000000"/>
          <w:szCs w:val="24"/>
        </w:rPr>
        <w:t xml:space="preserve"> </w:t>
      </w:r>
      <w:proofErr w:type="spellStart"/>
      <w:r w:rsidR="00990EDA" w:rsidRPr="00990EDA">
        <w:rPr>
          <w:rFonts w:ascii="Times New Roman" w:hAnsi="Times New Roman" w:cs="Times New Roman"/>
          <w:color w:val="000000"/>
          <w:szCs w:val="24"/>
        </w:rPr>
        <w:t>Faculty</w:t>
      </w:r>
      <w:proofErr w:type="spellEnd"/>
      <w:r w:rsidR="00990EDA" w:rsidRPr="00990EDA">
        <w:rPr>
          <w:rFonts w:ascii="Times New Roman" w:hAnsi="Times New Roman" w:cs="Times New Roman"/>
          <w:color w:val="000000"/>
          <w:szCs w:val="24"/>
        </w:rPr>
        <w:t xml:space="preserve"> of </w:t>
      </w:r>
      <w:proofErr w:type="spellStart"/>
      <w:r w:rsidR="00990EDA" w:rsidRPr="00990EDA">
        <w:rPr>
          <w:rFonts w:ascii="Times New Roman" w:hAnsi="Times New Roman" w:cs="Times New Roman"/>
          <w:color w:val="000000"/>
          <w:szCs w:val="24"/>
        </w:rPr>
        <w:t>Education</w:t>
      </w:r>
      <w:proofErr w:type="spellEnd"/>
      <w:r w:rsidR="00990EDA" w:rsidRPr="00990EDA">
        <w:rPr>
          <w:rFonts w:ascii="Times New Roman" w:hAnsi="Times New Roman" w:cs="Times New Roman"/>
          <w:color w:val="000000"/>
          <w:szCs w:val="24"/>
        </w:rPr>
        <w:t xml:space="preserve"> </w:t>
      </w:r>
      <w:proofErr w:type="spellStart"/>
      <w:r w:rsidR="00990EDA" w:rsidRPr="00990EDA">
        <w:rPr>
          <w:rFonts w:ascii="Times New Roman" w:hAnsi="Times New Roman" w:cs="Times New Roman"/>
          <w:color w:val="000000"/>
          <w:szCs w:val="24"/>
        </w:rPr>
        <w:t>Department</w:t>
      </w:r>
      <w:proofErr w:type="spellEnd"/>
      <w:r w:rsidR="00990EDA" w:rsidRPr="00990EDA">
        <w:rPr>
          <w:rFonts w:ascii="Times New Roman" w:hAnsi="Times New Roman" w:cs="Times New Roman"/>
          <w:color w:val="000000"/>
          <w:szCs w:val="24"/>
        </w:rPr>
        <w:t xml:space="preserve"> of </w:t>
      </w:r>
      <w:proofErr w:type="spellStart"/>
      <w:r w:rsidR="00990EDA" w:rsidRPr="00990EDA">
        <w:rPr>
          <w:rFonts w:ascii="Times New Roman" w:hAnsi="Times New Roman" w:cs="Times New Roman"/>
          <w:color w:val="000000"/>
          <w:szCs w:val="24"/>
        </w:rPr>
        <w:t>Turkish</w:t>
      </w:r>
      <w:proofErr w:type="spellEnd"/>
      <w:r w:rsidR="00990EDA" w:rsidRPr="00990EDA">
        <w:rPr>
          <w:rFonts w:ascii="Times New Roman" w:hAnsi="Times New Roman" w:cs="Times New Roman"/>
          <w:color w:val="000000"/>
          <w:szCs w:val="24"/>
        </w:rPr>
        <w:t xml:space="preserve"> </w:t>
      </w:r>
      <w:proofErr w:type="spellStart"/>
      <w:r w:rsidR="00990EDA" w:rsidRPr="00990EDA">
        <w:rPr>
          <w:rFonts w:ascii="Times New Roman" w:hAnsi="Times New Roman" w:cs="Times New Roman"/>
          <w:color w:val="000000"/>
          <w:szCs w:val="24"/>
        </w:rPr>
        <w:t>and</w:t>
      </w:r>
      <w:proofErr w:type="spellEnd"/>
      <w:r w:rsidR="00990EDA" w:rsidRPr="00990EDA">
        <w:rPr>
          <w:rFonts w:ascii="Times New Roman" w:hAnsi="Times New Roman" w:cs="Times New Roman"/>
          <w:color w:val="000000"/>
          <w:szCs w:val="24"/>
        </w:rPr>
        <w:t xml:space="preserve"> </w:t>
      </w:r>
      <w:proofErr w:type="spellStart"/>
      <w:r w:rsidR="00990EDA" w:rsidRPr="00990EDA">
        <w:rPr>
          <w:rFonts w:ascii="Times New Roman" w:hAnsi="Times New Roman" w:cs="Times New Roman"/>
          <w:color w:val="000000"/>
          <w:szCs w:val="24"/>
        </w:rPr>
        <w:t>Social</w:t>
      </w:r>
      <w:proofErr w:type="spellEnd"/>
      <w:r w:rsidR="00990EDA" w:rsidRPr="00990EDA">
        <w:rPr>
          <w:rFonts w:ascii="Times New Roman" w:hAnsi="Times New Roman" w:cs="Times New Roman"/>
          <w:color w:val="000000"/>
          <w:szCs w:val="24"/>
        </w:rPr>
        <w:t xml:space="preserve"> </w:t>
      </w:r>
      <w:proofErr w:type="spellStart"/>
      <w:r w:rsidR="00990EDA" w:rsidRPr="00990EDA">
        <w:rPr>
          <w:rFonts w:ascii="Times New Roman" w:hAnsi="Times New Roman" w:cs="Times New Roman"/>
          <w:color w:val="000000"/>
          <w:szCs w:val="24"/>
        </w:rPr>
        <w:t>Sciences</w:t>
      </w:r>
      <w:proofErr w:type="spellEnd"/>
      <w:r w:rsidR="00990EDA" w:rsidRPr="00990EDA">
        <w:rPr>
          <w:rFonts w:ascii="Times New Roman" w:hAnsi="Times New Roman" w:cs="Times New Roman"/>
          <w:color w:val="000000"/>
          <w:szCs w:val="24"/>
        </w:rPr>
        <w:t xml:space="preserve"> </w:t>
      </w:r>
      <w:proofErr w:type="spellStart"/>
      <w:r w:rsidR="00990EDA" w:rsidRPr="00990EDA">
        <w:rPr>
          <w:rFonts w:ascii="Times New Roman" w:hAnsi="Times New Roman" w:cs="Times New Roman"/>
          <w:color w:val="000000"/>
          <w:szCs w:val="24"/>
        </w:rPr>
        <w:t>Education</w:t>
      </w:r>
      <w:proofErr w:type="spellEnd"/>
      <w:r w:rsidR="00990EDA" w:rsidRPr="00990EDA">
        <w:rPr>
          <w:rFonts w:ascii="Times New Roman" w:hAnsi="Times New Roman" w:cs="Times New Roman"/>
          <w:color w:val="000000"/>
          <w:szCs w:val="24"/>
        </w:rPr>
        <w:t xml:space="preserve"> – Ankara. </w:t>
      </w:r>
      <w:hyperlink r:id="rId3" w:history="1">
        <w:r w:rsidR="00990EDA" w:rsidRPr="00990EDA">
          <w:rPr>
            <w:rStyle w:val="Kpr"/>
            <w:rFonts w:ascii="Times New Roman" w:hAnsi="Times New Roman" w:cs="Times New Roman"/>
          </w:rPr>
          <w:t>hcyildirim@baskent.edu.tr</w:t>
        </w:r>
      </w:hyperlink>
    </w:p>
  </w:footnote>
  <w:footnote w:id="4">
    <w:p w14:paraId="472DCF2C" w14:textId="4F7B17C6" w:rsidR="00487031" w:rsidRDefault="00487031">
      <w:pPr>
        <w:pStyle w:val="DipnotMetni"/>
      </w:pPr>
      <w:r>
        <w:rPr>
          <w:rStyle w:val="DipnotBavurusu"/>
        </w:rPr>
        <w:t>**</w:t>
      </w:r>
      <w:r>
        <w:t xml:space="preserve"> </w:t>
      </w:r>
      <w:proofErr w:type="spellStart"/>
      <w:r w:rsidR="00990EDA">
        <w:rPr>
          <w:rFonts w:ascii="Times New Roman" w:hAnsi="Times New Roman" w:cs="Times New Roman"/>
          <w:color w:val="000000"/>
          <w:szCs w:val="24"/>
        </w:rPr>
        <w:t>I</w:t>
      </w:r>
      <w:r w:rsidR="00990EDA" w:rsidRPr="00967312">
        <w:rPr>
          <w:rFonts w:ascii="Times New Roman" w:hAnsi="Times New Roman" w:cs="Times New Roman"/>
          <w:color w:val="000000"/>
          <w:szCs w:val="24"/>
        </w:rPr>
        <w:t>nstructor</w:t>
      </w:r>
      <w:proofErr w:type="spellEnd"/>
      <w:r w:rsidR="00990EDA">
        <w:rPr>
          <w:rFonts w:ascii="Times New Roman" w:hAnsi="Times New Roman" w:cs="Times New Roman"/>
          <w:color w:val="000000"/>
          <w:szCs w:val="24"/>
        </w:rPr>
        <w:t xml:space="preserve">, Ankara </w:t>
      </w:r>
      <w:proofErr w:type="spellStart"/>
      <w:r w:rsidR="00990EDA">
        <w:rPr>
          <w:rFonts w:ascii="Times New Roman" w:hAnsi="Times New Roman" w:cs="Times New Roman"/>
          <w:color w:val="000000"/>
          <w:szCs w:val="24"/>
        </w:rPr>
        <w:t>University</w:t>
      </w:r>
      <w:proofErr w:type="spellEnd"/>
      <w:r w:rsidR="00990EDA">
        <w:rPr>
          <w:rFonts w:ascii="Times New Roman" w:hAnsi="Times New Roman" w:cs="Times New Roman"/>
          <w:color w:val="000000"/>
          <w:szCs w:val="24"/>
        </w:rPr>
        <w:t xml:space="preserve"> TÖMER- Ankara.  </w:t>
      </w:r>
      <w:hyperlink r:id="rId4" w:history="1">
        <w:r w:rsidR="00990EDA" w:rsidRPr="00EC6EDB">
          <w:rPr>
            <w:rStyle w:val="Kpr"/>
            <w:rFonts w:ascii="Times New Roman" w:hAnsi="Times New Roman" w:cs="Times New Roman"/>
            <w:szCs w:val="24"/>
          </w:rPr>
          <w:t>muzun@ankara.edu.tr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CE"/>
    <w:rsid w:val="00264BEA"/>
    <w:rsid w:val="00287108"/>
    <w:rsid w:val="003011CE"/>
    <w:rsid w:val="003A5D59"/>
    <w:rsid w:val="00487031"/>
    <w:rsid w:val="004E04E7"/>
    <w:rsid w:val="005A20E6"/>
    <w:rsid w:val="0062007C"/>
    <w:rsid w:val="006D48EE"/>
    <w:rsid w:val="007161C0"/>
    <w:rsid w:val="00731002"/>
    <w:rsid w:val="00745D40"/>
    <w:rsid w:val="007A2D92"/>
    <w:rsid w:val="00841AE3"/>
    <w:rsid w:val="00864F27"/>
    <w:rsid w:val="008B193A"/>
    <w:rsid w:val="00902BD0"/>
    <w:rsid w:val="00905851"/>
    <w:rsid w:val="00967312"/>
    <w:rsid w:val="00990EDA"/>
    <w:rsid w:val="009B44ED"/>
    <w:rsid w:val="00A07717"/>
    <w:rsid w:val="00A4599A"/>
    <w:rsid w:val="00AA473E"/>
    <w:rsid w:val="00AE06A5"/>
    <w:rsid w:val="00BF5D65"/>
    <w:rsid w:val="00C10BDD"/>
    <w:rsid w:val="00C7339C"/>
    <w:rsid w:val="00C773B9"/>
    <w:rsid w:val="00E2180F"/>
    <w:rsid w:val="00E56089"/>
    <w:rsid w:val="00E603EB"/>
    <w:rsid w:val="00E625E2"/>
    <w:rsid w:val="00F80E2D"/>
    <w:rsid w:val="00FD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2CA7"/>
  <w15:docId w15:val="{15E85EDD-23E6-1442-BE34-F7640D9F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3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773B9"/>
    <w:pPr>
      <w:autoSpaceDE w:val="0"/>
      <w:autoSpaceDN w:val="0"/>
      <w:adjustRightInd w:val="0"/>
      <w:spacing w:after="0" w:line="240" w:lineRule="auto"/>
    </w:pPr>
    <w:rPr>
      <w:rFonts w:ascii="Times New Roman" w:hAnsi="Times New Roman" w:cs="Times New Roman"/>
      <w:color w:val="000000"/>
      <w:sz w:val="24"/>
      <w:szCs w:val="24"/>
    </w:rPr>
  </w:style>
  <w:style w:type="paragraph" w:styleId="HTMLncedenBiimlendirilmi">
    <w:name w:val="HTML Preformatted"/>
    <w:basedOn w:val="Normal"/>
    <w:link w:val="HTMLncedenBiimlendirilmiChar"/>
    <w:uiPriority w:val="99"/>
    <w:semiHidden/>
    <w:unhideWhenUsed/>
    <w:rsid w:val="0071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7161C0"/>
    <w:rPr>
      <w:rFonts w:ascii="Courier New" w:eastAsia="Times New Roman" w:hAnsi="Courier New" w:cs="Courier New"/>
      <w:sz w:val="20"/>
      <w:szCs w:val="20"/>
      <w:lang w:eastAsia="tr-TR"/>
    </w:rPr>
  </w:style>
  <w:style w:type="character" w:customStyle="1" w:styleId="y2iqfc">
    <w:name w:val="y2iqfc"/>
    <w:basedOn w:val="VarsaylanParagrafYazTipi"/>
    <w:rsid w:val="007161C0"/>
  </w:style>
  <w:style w:type="character" w:styleId="Kpr">
    <w:name w:val="Hyperlink"/>
    <w:basedOn w:val="VarsaylanParagrafYazTipi"/>
    <w:uiPriority w:val="99"/>
    <w:unhideWhenUsed/>
    <w:rsid w:val="00C10BDD"/>
    <w:rPr>
      <w:color w:val="0000FF" w:themeColor="hyperlink"/>
      <w:u w:val="single"/>
    </w:rPr>
  </w:style>
  <w:style w:type="character" w:styleId="zmlenmeyenBahsetme">
    <w:name w:val="Unresolved Mention"/>
    <w:basedOn w:val="VarsaylanParagrafYazTipi"/>
    <w:uiPriority w:val="99"/>
    <w:semiHidden/>
    <w:unhideWhenUsed/>
    <w:rsid w:val="00C10BDD"/>
    <w:rPr>
      <w:color w:val="605E5C"/>
      <w:shd w:val="clear" w:color="auto" w:fill="E1DFDD"/>
    </w:rPr>
  </w:style>
  <w:style w:type="paragraph" w:styleId="stBilgi">
    <w:name w:val="header"/>
    <w:basedOn w:val="Normal"/>
    <w:link w:val="stBilgiChar"/>
    <w:uiPriority w:val="99"/>
    <w:unhideWhenUsed/>
    <w:rsid w:val="00C10B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0BDD"/>
  </w:style>
  <w:style w:type="paragraph" w:styleId="AltBilgi">
    <w:name w:val="footer"/>
    <w:basedOn w:val="Normal"/>
    <w:link w:val="AltBilgiChar"/>
    <w:uiPriority w:val="99"/>
    <w:unhideWhenUsed/>
    <w:rsid w:val="00C10B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0BDD"/>
  </w:style>
  <w:style w:type="paragraph" w:styleId="DipnotMetni">
    <w:name w:val="footnote text"/>
    <w:basedOn w:val="Normal"/>
    <w:link w:val="DipnotMetniChar"/>
    <w:uiPriority w:val="99"/>
    <w:semiHidden/>
    <w:unhideWhenUsed/>
    <w:rsid w:val="0048703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87031"/>
    <w:rPr>
      <w:sz w:val="20"/>
      <w:szCs w:val="20"/>
    </w:rPr>
  </w:style>
  <w:style w:type="character" w:styleId="DipnotBavurusu">
    <w:name w:val="footnote reference"/>
    <w:basedOn w:val="VarsaylanParagrafYazTipi"/>
    <w:uiPriority w:val="99"/>
    <w:semiHidden/>
    <w:unhideWhenUsed/>
    <w:rsid w:val="00487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528125">
      <w:bodyDiv w:val="1"/>
      <w:marLeft w:val="0"/>
      <w:marRight w:val="0"/>
      <w:marTop w:val="0"/>
      <w:marBottom w:val="0"/>
      <w:divBdr>
        <w:top w:val="none" w:sz="0" w:space="0" w:color="auto"/>
        <w:left w:val="none" w:sz="0" w:space="0" w:color="auto"/>
        <w:bottom w:val="none" w:sz="0" w:space="0" w:color="auto"/>
        <w:right w:val="none" w:sz="0" w:space="0" w:color="auto"/>
      </w:divBdr>
    </w:div>
    <w:div w:id="90429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hcyildirim@baskent.edu.tr" TargetMode="External"/><Relationship Id="rId2" Type="http://schemas.openxmlformats.org/officeDocument/2006/relationships/hyperlink" Target="mailto:muzun@ankara.edu.tr" TargetMode="External"/><Relationship Id="rId1" Type="http://schemas.openxmlformats.org/officeDocument/2006/relationships/hyperlink" Target="mailto:hcyildirim@baskent.edu.tr" TargetMode="External"/><Relationship Id="rId4" Type="http://schemas.openxmlformats.org/officeDocument/2006/relationships/hyperlink" Target="mailto:muzun@ankara.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55601-47D7-46AB-86C4-C7833335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637</Words>
  <Characters>3634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öğretmenler oda</cp:lastModifiedBy>
  <cp:revision>4</cp:revision>
  <dcterms:created xsi:type="dcterms:W3CDTF">2023-05-18T09:07:00Z</dcterms:created>
  <dcterms:modified xsi:type="dcterms:W3CDTF">2023-05-18T09:10:00Z</dcterms:modified>
</cp:coreProperties>
</file>