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44" w:rsidRDefault="00325244" w:rsidP="00325244">
      <w:pPr>
        <w:jc w:val="center"/>
        <w:rPr>
          <w:rFonts w:ascii="Times New Roman" w:hAnsi="Times New Roman" w:cs="Times New Roman"/>
          <w:b/>
        </w:rPr>
      </w:pPr>
      <w:r>
        <w:rPr>
          <w:rFonts w:ascii="Times New Roman" w:hAnsi="Times New Roman" w:cs="Times New Roman"/>
          <w:b/>
        </w:rPr>
        <w:t>DEDE KORKUT: BAMSI BEYREK’E FEMİNİST YAKLAŞIM</w:t>
      </w:r>
    </w:p>
    <w:p w:rsidR="00325244" w:rsidRDefault="00325244" w:rsidP="0032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20" w:after="288" w:line="22" w:lineRule="atLeast"/>
        <w:jc w:val="center"/>
        <w:rPr>
          <w:rFonts w:ascii="Times New Roman" w:eastAsia="Times New Roman" w:hAnsi="Times New Roman" w:cs="Times New Roman"/>
          <w:b/>
          <w:lang w:val="en" w:eastAsia="tr-TR"/>
        </w:rPr>
      </w:pPr>
      <w:r>
        <w:rPr>
          <w:rFonts w:ascii="Times New Roman" w:eastAsia="Times New Roman" w:hAnsi="Times New Roman" w:cs="Times New Roman"/>
          <w:b/>
          <w:lang w:val="en" w:eastAsia="tr-TR"/>
        </w:rPr>
        <w:t>DEDE KORKUT: A FEMINIST APPROACH TO BAMSI BEYREK</w:t>
      </w:r>
    </w:p>
    <w:p w:rsidR="00C71276" w:rsidRPr="0084208B" w:rsidRDefault="0084208B" w:rsidP="0084208B">
      <w:pPr>
        <w:pStyle w:val="Authornames"/>
        <w:spacing w:before="0" w:line="240" w:lineRule="auto"/>
        <w:rPr>
          <w:b/>
          <w:sz w:val="24"/>
        </w:rPr>
      </w:pPr>
      <w:r>
        <w:rPr>
          <w:b/>
          <w:sz w:val="24"/>
        </w:rPr>
        <w:t xml:space="preserve">                        </w:t>
      </w:r>
      <w:r w:rsidR="00F74300">
        <w:rPr>
          <w:b/>
          <w:sz w:val="24"/>
        </w:rPr>
        <w:t xml:space="preserve">                             </w:t>
      </w:r>
      <w:bookmarkStart w:id="0" w:name="_GoBack"/>
      <w:bookmarkEnd w:id="0"/>
      <w:r>
        <w:rPr>
          <w:b/>
          <w:sz w:val="24"/>
        </w:rPr>
        <w:t xml:space="preserve">   </w:t>
      </w:r>
      <w:proofErr w:type="spellStart"/>
      <w:r w:rsidR="00C71276" w:rsidRPr="0084208B">
        <w:rPr>
          <w:b/>
          <w:sz w:val="24"/>
        </w:rPr>
        <w:t>Kadriye</w:t>
      </w:r>
      <w:proofErr w:type="spellEnd"/>
      <w:r w:rsidR="00C71276" w:rsidRPr="0084208B">
        <w:rPr>
          <w:b/>
          <w:sz w:val="24"/>
        </w:rPr>
        <w:t xml:space="preserve"> TÜRKAN  </w:t>
      </w:r>
    </w:p>
    <w:p w:rsidR="00C71276" w:rsidRDefault="00C71276" w:rsidP="00C71276">
      <w:pPr>
        <w:pStyle w:val="Affiliation"/>
        <w:spacing w:before="0" w:line="240" w:lineRule="auto"/>
        <w:ind w:left="1416" w:firstLine="708"/>
        <w:jc w:val="both"/>
        <w:rPr>
          <w:sz w:val="22"/>
          <w:szCs w:val="22"/>
        </w:rPr>
      </w:pPr>
      <w:r>
        <w:rPr>
          <w:sz w:val="22"/>
          <w:szCs w:val="22"/>
        </w:rPr>
        <w:t xml:space="preserve"> </w:t>
      </w:r>
      <w:proofErr w:type="spellStart"/>
      <w:proofErr w:type="gramStart"/>
      <w:r w:rsidRPr="003448C1">
        <w:rPr>
          <w:sz w:val="22"/>
          <w:szCs w:val="22"/>
        </w:rPr>
        <w:t>Doç</w:t>
      </w:r>
      <w:proofErr w:type="spellEnd"/>
      <w:r w:rsidRPr="003448C1">
        <w:rPr>
          <w:sz w:val="22"/>
          <w:szCs w:val="22"/>
        </w:rPr>
        <w:t>.</w:t>
      </w:r>
      <w:proofErr w:type="gramEnd"/>
      <w:r w:rsidRPr="003448C1">
        <w:rPr>
          <w:sz w:val="22"/>
          <w:szCs w:val="22"/>
        </w:rPr>
        <w:t xml:space="preserve"> </w:t>
      </w:r>
      <w:proofErr w:type="spellStart"/>
      <w:r w:rsidRPr="003448C1">
        <w:rPr>
          <w:sz w:val="22"/>
          <w:szCs w:val="22"/>
        </w:rPr>
        <w:t>Dr.</w:t>
      </w:r>
      <w:proofErr w:type="spellEnd"/>
      <w:r w:rsidRPr="003448C1">
        <w:rPr>
          <w:sz w:val="22"/>
          <w:szCs w:val="22"/>
        </w:rPr>
        <w:t xml:space="preserve">, </w:t>
      </w:r>
      <w:proofErr w:type="spellStart"/>
      <w:r w:rsidRPr="003448C1">
        <w:rPr>
          <w:sz w:val="22"/>
          <w:szCs w:val="22"/>
        </w:rPr>
        <w:t>Burdur</w:t>
      </w:r>
      <w:proofErr w:type="spellEnd"/>
      <w:r w:rsidRPr="003448C1">
        <w:rPr>
          <w:sz w:val="22"/>
          <w:szCs w:val="22"/>
        </w:rPr>
        <w:t xml:space="preserve"> Mehmet </w:t>
      </w:r>
      <w:proofErr w:type="spellStart"/>
      <w:r w:rsidRPr="003448C1">
        <w:rPr>
          <w:sz w:val="22"/>
          <w:szCs w:val="22"/>
        </w:rPr>
        <w:t>Akif</w:t>
      </w:r>
      <w:proofErr w:type="spellEnd"/>
      <w:r w:rsidRPr="003448C1">
        <w:rPr>
          <w:sz w:val="22"/>
          <w:szCs w:val="22"/>
        </w:rPr>
        <w:t xml:space="preserve"> </w:t>
      </w:r>
      <w:proofErr w:type="spellStart"/>
      <w:r w:rsidRPr="003448C1">
        <w:rPr>
          <w:sz w:val="22"/>
          <w:szCs w:val="22"/>
        </w:rPr>
        <w:t>Ersoy</w:t>
      </w:r>
      <w:proofErr w:type="spellEnd"/>
      <w:r w:rsidRPr="003448C1">
        <w:rPr>
          <w:sz w:val="22"/>
          <w:szCs w:val="22"/>
        </w:rPr>
        <w:t xml:space="preserve"> </w:t>
      </w:r>
      <w:proofErr w:type="spellStart"/>
      <w:r w:rsidRPr="003448C1">
        <w:rPr>
          <w:sz w:val="22"/>
          <w:szCs w:val="22"/>
        </w:rPr>
        <w:t>Üniversitesi</w:t>
      </w:r>
      <w:proofErr w:type="spellEnd"/>
      <w:r w:rsidRPr="003448C1">
        <w:rPr>
          <w:sz w:val="22"/>
          <w:szCs w:val="22"/>
        </w:rPr>
        <w:t xml:space="preserve"> </w:t>
      </w:r>
    </w:p>
    <w:p w:rsidR="00C71276" w:rsidRDefault="00C71276" w:rsidP="00C71276">
      <w:pPr>
        <w:pStyle w:val="Affiliation"/>
        <w:spacing w:before="0" w:line="240" w:lineRule="auto"/>
        <w:ind w:left="1416"/>
        <w:jc w:val="both"/>
        <w:rPr>
          <w:sz w:val="22"/>
          <w:szCs w:val="22"/>
        </w:rPr>
      </w:pPr>
      <w:r>
        <w:rPr>
          <w:sz w:val="22"/>
          <w:szCs w:val="22"/>
        </w:rPr>
        <w:t xml:space="preserve">         </w:t>
      </w:r>
      <w:r w:rsidRPr="003448C1">
        <w:rPr>
          <w:sz w:val="22"/>
          <w:szCs w:val="22"/>
        </w:rPr>
        <w:t>Fen-</w:t>
      </w:r>
      <w:proofErr w:type="spellStart"/>
      <w:r w:rsidRPr="003448C1">
        <w:rPr>
          <w:sz w:val="22"/>
          <w:szCs w:val="22"/>
        </w:rPr>
        <w:t>Edebiyat</w:t>
      </w:r>
      <w:proofErr w:type="spellEnd"/>
      <w:r w:rsidRPr="003448C1">
        <w:rPr>
          <w:sz w:val="22"/>
          <w:szCs w:val="22"/>
        </w:rPr>
        <w:t>-</w:t>
      </w:r>
      <w:proofErr w:type="spellStart"/>
      <w:r w:rsidRPr="003448C1">
        <w:rPr>
          <w:sz w:val="22"/>
          <w:szCs w:val="22"/>
        </w:rPr>
        <w:t>Fakültesi</w:t>
      </w:r>
      <w:proofErr w:type="spellEnd"/>
      <w:r w:rsidRPr="003448C1">
        <w:rPr>
          <w:sz w:val="22"/>
          <w:szCs w:val="22"/>
        </w:rPr>
        <w:t xml:space="preserve"> </w:t>
      </w:r>
      <w:proofErr w:type="spellStart"/>
      <w:r w:rsidRPr="003448C1">
        <w:rPr>
          <w:sz w:val="22"/>
          <w:szCs w:val="22"/>
        </w:rPr>
        <w:t>Türk</w:t>
      </w:r>
      <w:proofErr w:type="spellEnd"/>
      <w:r w:rsidRPr="003448C1">
        <w:rPr>
          <w:sz w:val="22"/>
          <w:szCs w:val="22"/>
        </w:rPr>
        <w:t xml:space="preserve"> </w:t>
      </w:r>
      <w:proofErr w:type="spellStart"/>
      <w:r w:rsidRPr="003448C1">
        <w:rPr>
          <w:sz w:val="22"/>
          <w:szCs w:val="22"/>
        </w:rPr>
        <w:t>Dili</w:t>
      </w:r>
      <w:proofErr w:type="spellEnd"/>
      <w:r w:rsidRPr="003448C1">
        <w:rPr>
          <w:sz w:val="22"/>
          <w:szCs w:val="22"/>
        </w:rPr>
        <w:t xml:space="preserve"> </w:t>
      </w:r>
      <w:proofErr w:type="spellStart"/>
      <w:r w:rsidRPr="003448C1">
        <w:rPr>
          <w:sz w:val="22"/>
          <w:szCs w:val="22"/>
        </w:rPr>
        <w:t>ve</w:t>
      </w:r>
      <w:proofErr w:type="spellEnd"/>
      <w:r w:rsidRPr="003448C1">
        <w:rPr>
          <w:sz w:val="22"/>
          <w:szCs w:val="22"/>
        </w:rPr>
        <w:t xml:space="preserve"> </w:t>
      </w:r>
      <w:proofErr w:type="spellStart"/>
      <w:r w:rsidRPr="003448C1">
        <w:rPr>
          <w:sz w:val="22"/>
          <w:szCs w:val="22"/>
        </w:rPr>
        <w:t>Edebiyatı</w:t>
      </w:r>
      <w:proofErr w:type="spellEnd"/>
      <w:r w:rsidRPr="003448C1">
        <w:rPr>
          <w:sz w:val="22"/>
          <w:szCs w:val="22"/>
        </w:rPr>
        <w:t xml:space="preserve"> </w:t>
      </w:r>
      <w:proofErr w:type="spellStart"/>
      <w:r w:rsidRPr="003448C1">
        <w:rPr>
          <w:sz w:val="22"/>
          <w:szCs w:val="22"/>
        </w:rPr>
        <w:t>Bölümü</w:t>
      </w:r>
      <w:proofErr w:type="spellEnd"/>
      <w:r>
        <w:rPr>
          <w:sz w:val="22"/>
          <w:szCs w:val="22"/>
        </w:rPr>
        <w:t xml:space="preserve">, </w:t>
      </w:r>
    </w:p>
    <w:p w:rsidR="00C71276" w:rsidRPr="003448C1" w:rsidRDefault="00C71276" w:rsidP="00C71276">
      <w:pPr>
        <w:pStyle w:val="Affiliation"/>
        <w:spacing w:before="0" w:line="240" w:lineRule="auto"/>
        <w:ind w:left="1416"/>
        <w:jc w:val="both"/>
        <w:rPr>
          <w:sz w:val="22"/>
          <w:szCs w:val="22"/>
        </w:rPr>
      </w:pPr>
      <w:r>
        <w:rPr>
          <w:sz w:val="22"/>
          <w:szCs w:val="22"/>
        </w:rPr>
        <w:t xml:space="preserve">                     </w:t>
      </w:r>
      <w:proofErr w:type="spellStart"/>
      <w:r>
        <w:rPr>
          <w:sz w:val="22"/>
          <w:szCs w:val="22"/>
        </w:rPr>
        <w:t>Burdur-Türkiye</w:t>
      </w:r>
      <w:proofErr w:type="spellEnd"/>
      <w:proofErr w:type="gramStart"/>
      <w:r>
        <w:rPr>
          <w:sz w:val="22"/>
          <w:szCs w:val="22"/>
        </w:rPr>
        <w:t xml:space="preserve">,  </w:t>
      </w:r>
      <w:r w:rsidRPr="003448C1">
        <w:rPr>
          <w:sz w:val="22"/>
          <w:szCs w:val="22"/>
        </w:rPr>
        <w:t>ktturkan@gmail.com</w:t>
      </w:r>
      <w:proofErr w:type="gramEnd"/>
    </w:p>
    <w:p w:rsidR="00C71276" w:rsidRPr="003448C1" w:rsidRDefault="00C71276" w:rsidP="00C71276">
      <w:pPr>
        <w:pStyle w:val="Affiliation"/>
        <w:jc w:val="both"/>
        <w:rPr>
          <w:color w:val="000000" w:themeColor="text1"/>
          <w:sz w:val="22"/>
          <w:szCs w:val="22"/>
        </w:rPr>
      </w:pPr>
      <w:r>
        <w:rPr>
          <w:sz w:val="22"/>
          <w:szCs w:val="22"/>
        </w:rPr>
        <w:t xml:space="preserve">                                             </w:t>
      </w:r>
      <w:r w:rsidRPr="003448C1">
        <w:rPr>
          <w:sz w:val="22"/>
          <w:szCs w:val="22"/>
        </w:rPr>
        <w:t xml:space="preserve">ORCID ID: </w:t>
      </w:r>
      <w:r w:rsidRPr="003448C1">
        <w:rPr>
          <w:color w:val="000000" w:themeColor="text1"/>
          <w:sz w:val="22"/>
          <w:szCs w:val="22"/>
          <w:shd w:val="clear" w:color="auto" w:fill="FFFFFF"/>
        </w:rPr>
        <w:t>0000-0002-0383-1964</w:t>
      </w:r>
    </w:p>
    <w:p w:rsidR="0084208B" w:rsidRPr="0084208B" w:rsidRDefault="0084208B" w:rsidP="0032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20" w:after="288" w:line="22" w:lineRule="atLeast"/>
        <w:jc w:val="center"/>
        <w:rPr>
          <w:rFonts w:ascii="Times New Roman" w:eastAsia="Times New Roman" w:hAnsi="Times New Roman" w:cs="Times New Roman"/>
          <w:b/>
          <w:sz w:val="24"/>
          <w:szCs w:val="24"/>
          <w:lang w:eastAsia="tr-TR"/>
        </w:rPr>
      </w:pPr>
    </w:p>
    <w:p w:rsidR="00C71276" w:rsidRPr="0084208B" w:rsidRDefault="00C71276" w:rsidP="00842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tr-TR"/>
        </w:rPr>
      </w:pPr>
      <w:r w:rsidRPr="0084208B">
        <w:rPr>
          <w:rFonts w:ascii="Times New Roman" w:eastAsia="Times New Roman" w:hAnsi="Times New Roman" w:cs="Times New Roman"/>
          <w:b/>
          <w:sz w:val="24"/>
          <w:szCs w:val="24"/>
          <w:lang w:eastAsia="tr-TR"/>
        </w:rPr>
        <w:t>Şeyma MERT</w:t>
      </w:r>
    </w:p>
    <w:p w:rsidR="00C71276" w:rsidRPr="0084208B" w:rsidRDefault="0084208B" w:rsidP="0084208B">
      <w:pPr>
        <w:pStyle w:val="Affiliation"/>
        <w:spacing w:before="0" w:line="240" w:lineRule="auto"/>
        <w:ind w:left="1416" w:firstLine="708"/>
        <w:jc w:val="both"/>
        <w:rPr>
          <w:sz w:val="22"/>
          <w:szCs w:val="22"/>
        </w:rPr>
      </w:pPr>
      <w:r>
        <w:rPr>
          <w:sz w:val="22"/>
          <w:szCs w:val="22"/>
        </w:rPr>
        <w:t xml:space="preserve">    </w:t>
      </w:r>
      <w:proofErr w:type="spellStart"/>
      <w:r w:rsidR="00C71276" w:rsidRPr="0084208B">
        <w:rPr>
          <w:sz w:val="22"/>
          <w:szCs w:val="22"/>
        </w:rPr>
        <w:t>Burdur</w:t>
      </w:r>
      <w:proofErr w:type="spellEnd"/>
      <w:r w:rsidR="00C71276" w:rsidRPr="0084208B">
        <w:rPr>
          <w:sz w:val="22"/>
          <w:szCs w:val="22"/>
        </w:rPr>
        <w:t xml:space="preserve"> Mehmet </w:t>
      </w:r>
      <w:proofErr w:type="spellStart"/>
      <w:r w:rsidR="00C71276" w:rsidRPr="0084208B">
        <w:rPr>
          <w:sz w:val="22"/>
          <w:szCs w:val="22"/>
        </w:rPr>
        <w:t>Akif</w:t>
      </w:r>
      <w:proofErr w:type="spellEnd"/>
      <w:r w:rsidR="00C71276" w:rsidRPr="0084208B">
        <w:rPr>
          <w:sz w:val="22"/>
          <w:szCs w:val="22"/>
        </w:rPr>
        <w:t xml:space="preserve"> </w:t>
      </w:r>
      <w:proofErr w:type="spellStart"/>
      <w:r w:rsidR="00C71276" w:rsidRPr="0084208B">
        <w:rPr>
          <w:sz w:val="22"/>
          <w:szCs w:val="22"/>
        </w:rPr>
        <w:t>Ersoy</w:t>
      </w:r>
      <w:proofErr w:type="spellEnd"/>
      <w:r w:rsidR="00C71276" w:rsidRPr="0084208B">
        <w:rPr>
          <w:sz w:val="22"/>
          <w:szCs w:val="22"/>
        </w:rPr>
        <w:t xml:space="preserve"> </w:t>
      </w:r>
      <w:proofErr w:type="spellStart"/>
      <w:r w:rsidR="00C71276" w:rsidRPr="0084208B">
        <w:rPr>
          <w:sz w:val="22"/>
          <w:szCs w:val="22"/>
        </w:rPr>
        <w:t>Üniversitesi</w:t>
      </w:r>
      <w:proofErr w:type="spellEnd"/>
      <w:r w:rsidR="00C71276" w:rsidRPr="0084208B">
        <w:rPr>
          <w:sz w:val="22"/>
          <w:szCs w:val="22"/>
        </w:rPr>
        <w:t xml:space="preserve"> </w:t>
      </w:r>
    </w:p>
    <w:p w:rsidR="00C71276" w:rsidRPr="0084208B" w:rsidRDefault="0084208B" w:rsidP="00842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rPr>
      </w:pPr>
      <w:r>
        <w:rPr>
          <w:rFonts w:ascii="Times New Roman" w:hAnsi="Times New Roman" w:cs="Times New Roman"/>
          <w:i/>
        </w:rPr>
        <w:t xml:space="preserve">                                 </w:t>
      </w:r>
      <w:r w:rsidR="00C71276" w:rsidRPr="0084208B">
        <w:rPr>
          <w:rFonts w:ascii="Times New Roman" w:hAnsi="Times New Roman" w:cs="Times New Roman"/>
          <w:i/>
        </w:rPr>
        <w:t>Fen-Edebiyat-Fakültesi Türk Dili ve Edebiyatı Bölümü</w:t>
      </w:r>
    </w:p>
    <w:p w:rsidR="0084208B" w:rsidRPr="0084208B" w:rsidRDefault="0084208B" w:rsidP="00842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eastAsia="tr-TR"/>
        </w:rPr>
      </w:pPr>
      <w:r>
        <w:rPr>
          <w:rFonts w:ascii="Times New Roman" w:hAnsi="Times New Roman" w:cs="Times New Roman"/>
          <w:i/>
        </w:rPr>
        <w:t>Yüksek Lisans Öğ</w:t>
      </w:r>
      <w:r w:rsidRPr="0084208B">
        <w:rPr>
          <w:rFonts w:ascii="Times New Roman" w:hAnsi="Times New Roman" w:cs="Times New Roman"/>
          <w:i/>
        </w:rPr>
        <w:t>rencisi</w:t>
      </w:r>
    </w:p>
    <w:p w:rsidR="0084208B" w:rsidRDefault="0084208B" w:rsidP="00325244">
      <w:pPr>
        <w:jc w:val="center"/>
        <w:rPr>
          <w:rFonts w:ascii="Times New Roman" w:hAnsi="Times New Roman" w:cs="Times New Roman"/>
          <w:b/>
        </w:rPr>
      </w:pPr>
    </w:p>
    <w:p w:rsidR="00325244" w:rsidRDefault="00325244" w:rsidP="00325244">
      <w:pPr>
        <w:jc w:val="center"/>
        <w:rPr>
          <w:rFonts w:ascii="Times New Roman" w:hAnsi="Times New Roman" w:cs="Times New Roman"/>
          <w:b/>
        </w:rPr>
      </w:pPr>
      <w:r>
        <w:rPr>
          <w:rFonts w:ascii="Times New Roman" w:hAnsi="Times New Roman" w:cs="Times New Roman"/>
          <w:b/>
        </w:rPr>
        <w:t>Özet</w:t>
      </w:r>
    </w:p>
    <w:p w:rsidR="00325244" w:rsidRDefault="00325244" w:rsidP="00025175">
      <w:pPr>
        <w:spacing w:after="0" w:line="360" w:lineRule="auto"/>
        <w:ind w:right="0" w:firstLine="567"/>
        <w:jc w:val="both"/>
        <w:rPr>
          <w:rFonts w:ascii="Times New Roman" w:hAnsi="Times New Roman" w:cs="Times New Roman"/>
        </w:rPr>
      </w:pPr>
      <w:r>
        <w:rPr>
          <w:rFonts w:ascii="Times New Roman" w:hAnsi="Times New Roman" w:cs="Times New Roman"/>
        </w:rPr>
        <w:t>Türk kül</w:t>
      </w:r>
      <w:r w:rsidR="00025175">
        <w:rPr>
          <w:rFonts w:ascii="Times New Roman" w:hAnsi="Times New Roman" w:cs="Times New Roman"/>
        </w:rPr>
        <w:t>tür tarihi ve edebiyatının</w:t>
      </w:r>
      <w:r>
        <w:rPr>
          <w:rFonts w:ascii="Times New Roman" w:hAnsi="Times New Roman" w:cs="Times New Roman"/>
        </w:rPr>
        <w:t xml:space="preserve"> eseri Dede Korkut Hikâyeleri, destandan halk hikâyelerine geçiş evresinde oluşturulmuş çok katmanlı, eşsiz yaratmalar olarak edebiyatta yerini almıştır. Oğuzların birtakım mücadelelerini anlatan yaratmalar, destan devrinin birer yansımadır.</w:t>
      </w:r>
      <w:r w:rsidR="00025175">
        <w:rPr>
          <w:rFonts w:ascii="Times New Roman" w:hAnsi="Times New Roman" w:cs="Times New Roman"/>
        </w:rPr>
        <w:t xml:space="preserve"> Hikâyelerde birçok mesaj binlerce yıllık köklü geçmişi ile </w:t>
      </w:r>
      <w:r>
        <w:rPr>
          <w:rFonts w:ascii="Times New Roman" w:hAnsi="Times New Roman" w:cs="Times New Roman"/>
        </w:rPr>
        <w:t>sosyal, kültürel, dini, ahlaki ve stratejik bağlamda satı</w:t>
      </w:r>
      <w:r w:rsidR="00025175">
        <w:rPr>
          <w:rFonts w:ascii="Times New Roman" w:hAnsi="Times New Roman" w:cs="Times New Roman"/>
        </w:rPr>
        <w:t>r aralarına gizlenmiştir. Bu mesajlar</w:t>
      </w:r>
      <w:r>
        <w:rPr>
          <w:rFonts w:ascii="Times New Roman" w:hAnsi="Times New Roman" w:cs="Times New Roman"/>
        </w:rPr>
        <w:t xml:space="preserve">, Türk toplumunun milli unsur ve motiflerini açığa çıkararak hikâyelerin manevi değerini yükseltmektedir. </w:t>
      </w:r>
    </w:p>
    <w:p w:rsidR="00325244" w:rsidRDefault="00325244" w:rsidP="00025175">
      <w:pPr>
        <w:spacing w:after="0" w:line="360" w:lineRule="auto"/>
        <w:ind w:right="0" w:firstLine="567"/>
        <w:jc w:val="both"/>
        <w:rPr>
          <w:rFonts w:ascii="Times New Roman" w:hAnsi="Times New Roman" w:cs="Times New Roman"/>
        </w:rPr>
      </w:pPr>
      <w:r>
        <w:rPr>
          <w:rFonts w:ascii="Times New Roman" w:hAnsi="Times New Roman" w:cs="Times New Roman"/>
        </w:rPr>
        <w:t>Manevi değerlerin sembolik kurgularla anlatıldığı hikâyelerde, ataerkil yapı ön plandadır. Bu durumda Oğuz erkeklerinin kadına bakış açısı merak konusu o</w:t>
      </w:r>
      <w:r w:rsidR="005E1D72">
        <w:rPr>
          <w:rFonts w:ascii="Times New Roman" w:hAnsi="Times New Roman" w:cs="Times New Roman"/>
        </w:rPr>
        <w:t>lmuştur. Dede Korkut Hikâyeleri</w:t>
      </w:r>
      <w:r>
        <w:rPr>
          <w:rFonts w:ascii="Times New Roman" w:hAnsi="Times New Roman" w:cs="Times New Roman"/>
        </w:rPr>
        <w:t xml:space="preserve"> doğum, evlilik ve çocuk sahibi olma gibi geçiş dönemlerini zengin motiflerle gözler önüne sermektedir. Bu geçiş dönemlerinde karşılaşılan motiflerin kadın ve erkek üzerinden yorumlanması gereklidir. Söz konusu gereklilik Türk edeb</w:t>
      </w:r>
      <w:r w:rsidR="005E1D72">
        <w:rPr>
          <w:rFonts w:ascii="Times New Roman" w:hAnsi="Times New Roman" w:cs="Times New Roman"/>
        </w:rPr>
        <w:t>iyatının mihenk taşı olan eser</w:t>
      </w:r>
      <w:r>
        <w:rPr>
          <w:rFonts w:ascii="Times New Roman" w:hAnsi="Times New Roman" w:cs="Times New Roman"/>
        </w:rPr>
        <w:t>de eşitlikçi ilke bağlamında yapılmalıdır. Kadınların, erkekler gibi göz ardı edilemeyecek derecede güçlere sahip olması onların karakteristik özelliklerini desteklerken cinsiyetleri karşısında ayrıma tabi</w:t>
      </w:r>
      <w:r w:rsidR="00025175">
        <w:rPr>
          <w:rFonts w:ascii="Times New Roman" w:hAnsi="Times New Roman" w:cs="Times New Roman"/>
        </w:rPr>
        <w:t xml:space="preserve">i tutulmalarının kaçınılmaz </w:t>
      </w:r>
      <w:r>
        <w:rPr>
          <w:rFonts w:ascii="Times New Roman" w:hAnsi="Times New Roman" w:cs="Times New Roman"/>
        </w:rPr>
        <w:t>sonunu haz</w:t>
      </w:r>
      <w:r w:rsidR="00025175">
        <w:rPr>
          <w:rFonts w:ascii="Times New Roman" w:hAnsi="Times New Roman" w:cs="Times New Roman"/>
        </w:rPr>
        <w:t>ırlar.  Hikâyelerde kadına bakış açısı</w:t>
      </w:r>
      <w:r>
        <w:rPr>
          <w:rFonts w:ascii="Times New Roman" w:hAnsi="Times New Roman" w:cs="Times New Roman"/>
        </w:rPr>
        <w:t xml:space="preserve"> feminist teori ile aydınlatılmalıdır.</w:t>
      </w:r>
    </w:p>
    <w:p w:rsidR="00325244" w:rsidRDefault="00325244" w:rsidP="00025175">
      <w:pPr>
        <w:spacing w:after="0" w:line="360" w:lineRule="auto"/>
        <w:ind w:right="0" w:firstLine="567"/>
        <w:jc w:val="both"/>
        <w:rPr>
          <w:rFonts w:ascii="Times New Roman" w:hAnsi="Times New Roman" w:cs="Times New Roman"/>
        </w:rPr>
      </w:pPr>
      <w:r>
        <w:rPr>
          <w:rFonts w:ascii="Times New Roman" w:hAnsi="Times New Roman" w:cs="Times New Roman"/>
        </w:rPr>
        <w:t xml:space="preserve">Bu bağlamda hazırlanan çalışmada, Dede Korkut metinlerinde kadının yeri, Dresden Nüshasında üçüncü sırada yer alan ve adı yedi boyda geçen </w:t>
      </w:r>
      <w:proofErr w:type="spellStart"/>
      <w:r>
        <w:rPr>
          <w:rFonts w:ascii="Times New Roman" w:hAnsi="Times New Roman" w:cs="Times New Roman"/>
        </w:rPr>
        <w:t>Bamsı</w:t>
      </w:r>
      <w:proofErr w:type="spellEnd"/>
      <w:r>
        <w:rPr>
          <w:rFonts w:ascii="Times New Roman" w:hAnsi="Times New Roman" w:cs="Times New Roman"/>
        </w:rPr>
        <w:t xml:space="preserve"> </w:t>
      </w:r>
      <w:proofErr w:type="spellStart"/>
      <w:r>
        <w:rPr>
          <w:rFonts w:ascii="Times New Roman" w:hAnsi="Times New Roman" w:cs="Times New Roman"/>
        </w:rPr>
        <w:t>Beyrek</w:t>
      </w:r>
      <w:proofErr w:type="spellEnd"/>
      <w:r>
        <w:rPr>
          <w:rFonts w:ascii="Times New Roman" w:hAnsi="Times New Roman" w:cs="Times New Roman"/>
        </w:rPr>
        <w:t xml:space="preserve"> Hikâyesi üzerinden Feminist Kuram aracılığıyla yorumlanmaya çalışılacaktır. Kuramsal bir çalışma olmakla birlikte devrin yansımaları günümüzle de ilişkilendirilecektir. Eleştirel bakış açısıyla yorumlanarak hazırlanan çalışmanın alana katkı sağlaması amaçlanmıştır.</w:t>
      </w:r>
    </w:p>
    <w:p w:rsidR="00325244" w:rsidRDefault="00325244" w:rsidP="00325244">
      <w:pPr>
        <w:spacing w:line="22" w:lineRule="atLeast"/>
        <w:ind w:right="0" w:firstLine="567"/>
        <w:jc w:val="both"/>
        <w:rPr>
          <w:rFonts w:ascii="Times New Roman" w:hAnsi="Times New Roman" w:cs="Times New Roman"/>
        </w:rPr>
      </w:pPr>
      <w:r>
        <w:rPr>
          <w:rFonts w:ascii="Times New Roman" w:hAnsi="Times New Roman" w:cs="Times New Roman"/>
          <w:b/>
        </w:rPr>
        <w:t>Anahtar Kelimeler:</w:t>
      </w:r>
      <w:r>
        <w:rPr>
          <w:rFonts w:ascii="Times New Roman" w:hAnsi="Times New Roman" w:cs="Times New Roman"/>
        </w:rPr>
        <w:t xml:space="preserve"> Dede Korkut, </w:t>
      </w:r>
      <w:proofErr w:type="spellStart"/>
      <w:r>
        <w:rPr>
          <w:rFonts w:ascii="Times New Roman" w:hAnsi="Times New Roman" w:cs="Times New Roman"/>
        </w:rPr>
        <w:t>Bamsı</w:t>
      </w:r>
      <w:proofErr w:type="spellEnd"/>
      <w:r>
        <w:rPr>
          <w:rFonts w:ascii="Times New Roman" w:hAnsi="Times New Roman" w:cs="Times New Roman"/>
        </w:rPr>
        <w:t xml:space="preserve"> </w:t>
      </w:r>
      <w:proofErr w:type="spellStart"/>
      <w:r>
        <w:rPr>
          <w:rFonts w:ascii="Times New Roman" w:hAnsi="Times New Roman" w:cs="Times New Roman"/>
        </w:rPr>
        <w:t>Beyrek</w:t>
      </w:r>
      <w:proofErr w:type="spellEnd"/>
      <w:r>
        <w:rPr>
          <w:rFonts w:ascii="Times New Roman" w:hAnsi="Times New Roman" w:cs="Times New Roman"/>
        </w:rPr>
        <w:t>, Banu Çiçek, Feminizm, Feminist Kuram.</w:t>
      </w:r>
    </w:p>
    <w:p w:rsidR="00325244" w:rsidRDefault="00325244" w:rsidP="00325244">
      <w:pPr>
        <w:spacing w:line="22" w:lineRule="atLeast"/>
        <w:ind w:right="0" w:firstLine="567"/>
        <w:jc w:val="both"/>
        <w:rPr>
          <w:rFonts w:ascii="Times New Roman" w:hAnsi="Times New Roman" w:cs="Times New Roman"/>
        </w:rPr>
      </w:pPr>
    </w:p>
    <w:p w:rsidR="00325244" w:rsidRDefault="00025175" w:rsidP="00325244">
      <w:pPr>
        <w:spacing w:line="22" w:lineRule="atLeast"/>
        <w:jc w:val="center"/>
        <w:rPr>
          <w:rFonts w:ascii="Times New Roman" w:hAnsi="Times New Roman" w:cs="Times New Roman"/>
          <w:b/>
        </w:rPr>
      </w:pPr>
      <w:proofErr w:type="spellStart"/>
      <w:r>
        <w:rPr>
          <w:rFonts w:ascii="Times New Roman" w:hAnsi="Times New Roman" w:cs="Times New Roman"/>
          <w:b/>
        </w:rPr>
        <w:t>Abstact</w:t>
      </w:r>
      <w:proofErr w:type="spellEnd"/>
    </w:p>
    <w:p w:rsidR="00325244" w:rsidRDefault="00325244" w:rsidP="00025175">
      <w:pPr>
        <w:pStyle w:val="HTMLncedenBiimlendirilmi"/>
        <w:spacing w:line="360" w:lineRule="auto"/>
        <w:ind w:firstLine="567"/>
        <w:jc w:val="both"/>
        <w:rPr>
          <w:rStyle w:val="y2iqfc"/>
          <w:sz w:val="22"/>
          <w:szCs w:val="22"/>
          <w:lang w:val="en"/>
        </w:rPr>
      </w:pPr>
      <w:proofErr w:type="spellStart"/>
      <w:r>
        <w:rPr>
          <w:rStyle w:val="y2iqfc"/>
          <w:rFonts w:ascii="Times New Roman" w:hAnsi="Times New Roman" w:cs="Times New Roman"/>
          <w:sz w:val="22"/>
          <w:szCs w:val="22"/>
          <w:lang w:val="en"/>
        </w:rPr>
        <w:t>Dede</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Korkut</w:t>
      </w:r>
      <w:proofErr w:type="spellEnd"/>
      <w:r>
        <w:rPr>
          <w:rStyle w:val="y2iqfc"/>
          <w:rFonts w:ascii="Times New Roman" w:hAnsi="Times New Roman" w:cs="Times New Roman"/>
          <w:sz w:val="22"/>
          <w:szCs w:val="22"/>
          <w:lang w:val="en"/>
        </w:rPr>
        <w:t xml:space="preserve"> Stories, which are considered to be worth all Turkish literature, have taken their place in literature as multi-layered and unique creations created during the transition phase from epic </w:t>
      </w:r>
      <w:r>
        <w:rPr>
          <w:rStyle w:val="y2iqfc"/>
          <w:rFonts w:ascii="Times New Roman" w:hAnsi="Times New Roman" w:cs="Times New Roman"/>
          <w:sz w:val="22"/>
          <w:szCs w:val="22"/>
          <w:lang w:val="en"/>
        </w:rPr>
        <w:lastRenderedPageBreak/>
        <w:t xml:space="preserve">to folk tales. The creations describing some of the struggles of the </w:t>
      </w:r>
      <w:proofErr w:type="spellStart"/>
      <w:r>
        <w:rPr>
          <w:rStyle w:val="y2iqfc"/>
          <w:rFonts w:ascii="Times New Roman" w:hAnsi="Times New Roman" w:cs="Times New Roman"/>
          <w:sz w:val="22"/>
          <w:szCs w:val="22"/>
          <w:lang w:val="en"/>
        </w:rPr>
        <w:t>Oghuzs</w:t>
      </w:r>
      <w:proofErr w:type="spellEnd"/>
      <w:r>
        <w:rPr>
          <w:rStyle w:val="y2iqfc"/>
          <w:rFonts w:ascii="Times New Roman" w:hAnsi="Times New Roman" w:cs="Times New Roman"/>
          <w:sz w:val="22"/>
          <w:szCs w:val="22"/>
          <w:lang w:val="en"/>
        </w:rPr>
        <w:t xml:space="preserve"> are reflections of the epic era. In this respect, thousands of years of rooted history; </w:t>
      </w:r>
      <w:proofErr w:type="gramStart"/>
      <w:r>
        <w:rPr>
          <w:rStyle w:val="y2iqfc"/>
          <w:rFonts w:ascii="Times New Roman" w:hAnsi="Times New Roman" w:cs="Times New Roman"/>
          <w:sz w:val="22"/>
          <w:szCs w:val="22"/>
          <w:lang w:val="en"/>
        </w:rPr>
        <w:t>It</w:t>
      </w:r>
      <w:proofErr w:type="gramEnd"/>
      <w:r>
        <w:rPr>
          <w:rStyle w:val="y2iqfc"/>
          <w:rFonts w:ascii="Times New Roman" w:hAnsi="Times New Roman" w:cs="Times New Roman"/>
          <w:sz w:val="22"/>
          <w:szCs w:val="22"/>
          <w:lang w:val="en"/>
        </w:rPr>
        <w:t xml:space="preserve"> is hidden between the lines in the social, cultural, religious, moral and strategic context. This mystery raises the moral value of the stories by revealing the national elements and motifs of the Turkish society.</w:t>
      </w:r>
    </w:p>
    <w:p w:rsidR="00325244" w:rsidRDefault="00325244" w:rsidP="00025175">
      <w:pPr>
        <w:pStyle w:val="HTMLncedenBiimlendirilmi"/>
        <w:spacing w:line="360" w:lineRule="auto"/>
        <w:ind w:firstLine="567"/>
        <w:jc w:val="both"/>
      </w:pPr>
      <w:r>
        <w:rPr>
          <w:rStyle w:val="y2iqfc"/>
          <w:rFonts w:ascii="Times New Roman" w:hAnsi="Times New Roman" w:cs="Times New Roman"/>
          <w:sz w:val="22"/>
          <w:szCs w:val="22"/>
          <w:lang w:val="en"/>
        </w:rPr>
        <w:t xml:space="preserve">The patriarchal structure is at the forefront in the stories in which spiritual values ​​are told through symbolic fictions. In this case, the perspective of </w:t>
      </w:r>
      <w:proofErr w:type="spellStart"/>
      <w:r>
        <w:rPr>
          <w:rStyle w:val="y2iqfc"/>
          <w:rFonts w:ascii="Times New Roman" w:hAnsi="Times New Roman" w:cs="Times New Roman"/>
          <w:sz w:val="22"/>
          <w:szCs w:val="22"/>
          <w:lang w:val="en"/>
        </w:rPr>
        <w:t>Oghuz</w:t>
      </w:r>
      <w:proofErr w:type="spellEnd"/>
      <w:r>
        <w:rPr>
          <w:rStyle w:val="y2iqfc"/>
          <w:rFonts w:ascii="Times New Roman" w:hAnsi="Times New Roman" w:cs="Times New Roman"/>
          <w:sz w:val="22"/>
          <w:szCs w:val="22"/>
          <w:lang w:val="en"/>
        </w:rPr>
        <w:t xml:space="preserve"> men towards women has been a matter of curiosity. </w:t>
      </w:r>
      <w:proofErr w:type="spellStart"/>
      <w:r>
        <w:rPr>
          <w:rStyle w:val="y2iqfc"/>
          <w:rFonts w:ascii="Times New Roman" w:hAnsi="Times New Roman" w:cs="Times New Roman"/>
          <w:sz w:val="22"/>
          <w:szCs w:val="22"/>
          <w:lang w:val="en"/>
        </w:rPr>
        <w:t>Dede</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Korkut</w:t>
      </w:r>
      <w:proofErr w:type="spellEnd"/>
      <w:r>
        <w:rPr>
          <w:rStyle w:val="y2iqfc"/>
          <w:rFonts w:ascii="Times New Roman" w:hAnsi="Times New Roman" w:cs="Times New Roman"/>
          <w:sz w:val="22"/>
          <w:szCs w:val="22"/>
          <w:lang w:val="en"/>
        </w:rPr>
        <w:t xml:space="preserve"> Stories; It reveals transitional periods such as birth, marriage and childbearing with rich motifs. It is necessary to interpret the motifs encountered in these transition periods through men and women. The aforementioned requirement shows the existence of heavy accusations and unpleasant actions used against women in his work, which is the cornerstone of Turkish literature. The fact that women, like men, have power that cannot be </w:t>
      </w:r>
      <w:proofErr w:type="gramStart"/>
      <w:r>
        <w:rPr>
          <w:rStyle w:val="y2iqfc"/>
          <w:rFonts w:ascii="Times New Roman" w:hAnsi="Times New Roman" w:cs="Times New Roman"/>
          <w:sz w:val="22"/>
          <w:szCs w:val="22"/>
          <w:lang w:val="en"/>
        </w:rPr>
        <w:t>ignored,</w:t>
      </w:r>
      <w:proofErr w:type="gramEnd"/>
      <w:r>
        <w:rPr>
          <w:rStyle w:val="y2iqfc"/>
          <w:rFonts w:ascii="Times New Roman" w:hAnsi="Times New Roman" w:cs="Times New Roman"/>
          <w:sz w:val="22"/>
          <w:szCs w:val="22"/>
          <w:lang w:val="en"/>
        </w:rPr>
        <w:t xml:space="preserve"> supports their characteristic features and prepares for the inevitable end of being discriminated against by their gender. These negative attitudes in the stories should be illuminated by feminist theory.</w:t>
      </w:r>
    </w:p>
    <w:p w:rsidR="00325244" w:rsidRDefault="00325244" w:rsidP="00025175">
      <w:pPr>
        <w:pStyle w:val="HTMLncedenBiimlendirilmi"/>
        <w:spacing w:line="360" w:lineRule="auto"/>
        <w:ind w:firstLine="567"/>
        <w:jc w:val="both"/>
        <w:rPr>
          <w:rStyle w:val="y2iqfc"/>
        </w:rPr>
      </w:pPr>
      <w:r>
        <w:rPr>
          <w:rStyle w:val="y2iqfc"/>
          <w:rFonts w:ascii="Times New Roman" w:hAnsi="Times New Roman" w:cs="Times New Roman"/>
          <w:sz w:val="22"/>
          <w:szCs w:val="22"/>
          <w:lang w:val="en"/>
        </w:rPr>
        <w:t xml:space="preserve">In the study prepared in this context, the place of women in </w:t>
      </w:r>
      <w:proofErr w:type="spellStart"/>
      <w:r>
        <w:rPr>
          <w:rStyle w:val="y2iqfc"/>
          <w:rFonts w:ascii="Times New Roman" w:hAnsi="Times New Roman" w:cs="Times New Roman"/>
          <w:sz w:val="22"/>
          <w:szCs w:val="22"/>
          <w:lang w:val="en"/>
        </w:rPr>
        <w:t>Dede</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Korkut</w:t>
      </w:r>
      <w:proofErr w:type="spellEnd"/>
      <w:r>
        <w:rPr>
          <w:rStyle w:val="y2iqfc"/>
          <w:rFonts w:ascii="Times New Roman" w:hAnsi="Times New Roman" w:cs="Times New Roman"/>
          <w:sz w:val="22"/>
          <w:szCs w:val="22"/>
          <w:lang w:val="en"/>
        </w:rPr>
        <w:t xml:space="preserve"> texts will be tried to be interpreted through Feminist Theory through the </w:t>
      </w:r>
      <w:proofErr w:type="spellStart"/>
      <w:r>
        <w:rPr>
          <w:rStyle w:val="y2iqfc"/>
          <w:rFonts w:ascii="Times New Roman" w:hAnsi="Times New Roman" w:cs="Times New Roman"/>
          <w:sz w:val="22"/>
          <w:szCs w:val="22"/>
          <w:lang w:val="en"/>
        </w:rPr>
        <w:t>Bamsı</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Beyrek</w:t>
      </w:r>
      <w:proofErr w:type="spellEnd"/>
      <w:r>
        <w:rPr>
          <w:rStyle w:val="y2iqfc"/>
          <w:rFonts w:ascii="Times New Roman" w:hAnsi="Times New Roman" w:cs="Times New Roman"/>
          <w:sz w:val="22"/>
          <w:szCs w:val="22"/>
          <w:lang w:val="en"/>
        </w:rPr>
        <w:t xml:space="preserve"> Story, which is in the third place in the Dresden Copy and is mentioned in seven lengths. Although it is a theoretical study, the reflections of the period will also be associated with today. It is aimed to contribute to the field of the study, which has been interpreted with a critical point of view.</w:t>
      </w:r>
    </w:p>
    <w:p w:rsidR="00325244" w:rsidRDefault="00325244" w:rsidP="00325244">
      <w:pPr>
        <w:pStyle w:val="HTMLncedenBiimlendirilmi"/>
        <w:spacing w:after="120" w:line="22" w:lineRule="atLeast"/>
        <w:ind w:firstLine="567"/>
        <w:jc w:val="both"/>
      </w:pPr>
      <w:r>
        <w:rPr>
          <w:rStyle w:val="y2iqfc"/>
          <w:rFonts w:ascii="Times New Roman" w:hAnsi="Times New Roman" w:cs="Times New Roman"/>
          <w:b/>
          <w:sz w:val="22"/>
          <w:szCs w:val="22"/>
          <w:lang w:val="en"/>
        </w:rPr>
        <w:t>Keywords:</w:t>
      </w:r>
      <w:r>
        <w:rPr>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Dede</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Korkut</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Bamsi</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Beyrek</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Banu</w:t>
      </w:r>
      <w:proofErr w:type="spellEnd"/>
      <w:r>
        <w:rPr>
          <w:rStyle w:val="y2iqfc"/>
          <w:rFonts w:ascii="Times New Roman" w:hAnsi="Times New Roman" w:cs="Times New Roman"/>
          <w:sz w:val="22"/>
          <w:szCs w:val="22"/>
          <w:lang w:val="en"/>
        </w:rPr>
        <w:t xml:space="preserve"> </w:t>
      </w:r>
      <w:proofErr w:type="spellStart"/>
      <w:r>
        <w:rPr>
          <w:rStyle w:val="y2iqfc"/>
          <w:rFonts w:ascii="Times New Roman" w:hAnsi="Times New Roman" w:cs="Times New Roman"/>
          <w:sz w:val="22"/>
          <w:szCs w:val="22"/>
          <w:lang w:val="en"/>
        </w:rPr>
        <w:t>Çiçek</w:t>
      </w:r>
      <w:proofErr w:type="spellEnd"/>
      <w:r>
        <w:rPr>
          <w:rStyle w:val="y2iqfc"/>
          <w:rFonts w:ascii="Times New Roman" w:hAnsi="Times New Roman" w:cs="Times New Roman"/>
          <w:sz w:val="22"/>
          <w:szCs w:val="22"/>
          <w:lang w:val="en"/>
        </w:rPr>
        <w:t>, Feminism, Feminist Theory.</w:t>
      </w:r>
    </w:p>
    <w:p w:rsidR="00325244" w:rsidRDefault="00325244" w:rsidP="00325244">
      <w:pPr>
        <w:pStyle w:val="HTMLncedenBiimlendirilmi"/>
        <w:spacing w:after="120" w:line="22" w:lineRule="atLeast"/>
        <w:ind w:firstLine="567"/>
        <w:jc w:val="both"/>
        <w:rPr>
          <w:rFonts w:ascii="Times New Roman" w:hAnsi="Times New Roman" w:cs="Times New Roman"/>
          <w:b/>
          <w:sz w:val="22"/>
          <w:szCs w:val="22"/>
          <w:lang w:val="en"/>
        </w:rPr>
      </w:pPr>
    </w:p>
    <w:p w:rsidR="00325244" w:rsidRDefault="00325244" w:rsidP="00325244">
      <w:pPr>
        <w:pStyle w:val="HTMLncedenBiimlendirilmi"/>
        <w:spacing w:after="120" w:line="22" w:lineRule="atLeast"/>
        <w:ind w:firstLine="567"/>
        <w:jc w:val="both"/>
        <w:rPr>
          <w:rFonts w:ascii="Times New Roman" w:hAnsi="Times New Roman" w:cs="Times New Roman"/>
          <w:sz w:val="22"/>
          <w:szCs w:val="22"/>
          <w:lang w:val="en"/>
        </w:rPr>
      </w:pPr>
    </w:p>
    <w:p w:rsidR="002E3891" w:rsidRDefault="002E3891"/>
    <w:sectPr w:rsidR="002E3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EC"/>
    <w:rsid w:val="00025175"/>
    <w:rsid w:val="002E3891"/>
    <w:rsid w:val="00325244"/>
    <w:rsid w:val="00370FEC"/>
    <w:rsid w:val="005E1D72"/>
    <w:rsid w:val="0084208B"/>
    <w:rsid w:val="00C71276"/>
    <w:rsid w:val="00F743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44"/>
    <w:pPr>
      <w:spacing w:after="120" w:line="256" w:lineRule="auto"/>
      <w:ind w:right="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32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25244"/>
    <w:rPr>
      <w:rFonts w:ascii="Courier New" w:eastAsia="Times New Roman" w:hAnsi="Courier New" w:cs="Courier New"/>
      <w:sz w:val="20"/>
      <w:szCs w:val="20"/>
      <w:lang w:eastAsia="tr-TR"/>
    </w:rPr>
  </w:style>
  <w:style w:type="character" w:customStyle="1" w:styleId="y2iqfc">
    <w:name w:val="y2iqfc"/>
    <w:basedOn w:val="VarsaylanParagrafYazTipi"/>
    <w:rsid w:val="00325244"/>
  </w:style>
  <w:style w:type="paragraph" w:customStyle="1" w:styleId="Authornames">
    <w:name w:val="Author names"/>
    <w:basedOn w:val="Normal"/>
    <w:next w:val="Normal"/>
    <w:qFormat/>
    <w:rsid w:val="00C71276"/>
    <w:pPr>
      <w:spacing w:before="240" w:after="0" w:line="360" w:lineRule="auto"/>
      <w:ind w:right="0"/>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C71276"/>
    <w:pPr>
      <w:spacing w:before="240" w:after="0" w:line="360" w:lineRule="auto"/>
      <w:ind w:right="0"/>
    </w:pPr>
    <w:rPr>
      <w:rFonts w:ascii="Times New Roman" w:eastAsia="Times New Roman" w:hAnsi="Times New Roman" w:cs="Times New Roman"/>
      <w:i/>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44"/>
    <w:pPr>
      <w:spacing w:after="120" w:line="256" w:lineRule="auto"/>
      <w:ind w:right="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32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25244"/>
    <w:rPr>
      <w:rFonts w:ascii="Courier New" w:eastAsia="Times New Roman" w:hAnsi="Courier New" w:cs="Courier New"/>
      <w:sz w:val="20"/>
      <w:szCs w:val="20"/>
      <w:lang w:eastAsia="tr-TR"/>
    </w:rPr>
  </w:style>
  <w:style w:type="character" w:customStyle="1" w:styleId="y2iqfc">
    <w:name w:val="y2iqfc"/>
    <w:basedOn w:val="VarsaylanParagrafYazTipi"/>
    <w:rsid w:val="00325244"/>
  </w:style>
  <w:style w:type="paragraph" w:customStyle="1" w:styleId="Authornames">
    <w:name w:val="Author names"/>
    <w:basedOn w:val="Normal"/>
    <w:next w:val="Normal"/>
    <w:qFormat/>
    <w:rsid w:val="00C71276"/>
    <w:pPr>
      <w:spacing w:before="240" w:after="0" w:line="360" w:lineRule="auto"/>
      <w:ind w:right="0"/>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C71276"/>
    <w:pPr>
      <w:spacing w:before="240" w:after="0" w:line="360" w:lineRule="auto"/>
      <w:ind w:right="0"/>
    </w:pPr>
    <w:rPr>
      <w:rFonts w:ascii="Times New Roman" w:eastAsia="Times New Roman" w:hAnsi="Times New Roman" w:cs="Times New Roman"/>
      <w: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1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655</Words>
  <Characters>3739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2023-05-15T19:09:00Z</dcterms:created>
  <dcterms:modified xsi:type="dcterms:W3CDTF">2023-05-15T19:35:00Z</dcterms:modified>
</cp:coreProperties>
</file>