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77" w:rsidRPr="00143B77" w:rsidRDefault="00143B77" w:rsidP="00143B77">
      <w:pPr>
        <w:spacing w:after="120" w:line="264" w:lineRule="auto"/>
        <w:jc w:val="center"/>
        <w:rPr>
          <w:rFonts w:ascii="Times New Roman" w:eastAsia="Calibri" w:hAnsi="Times New Roman" w:cs="Times New Roman"/>
          <w:b/>
        </w:rPr>
      </w:pPr>
      <w:r w:rsidRPr="00143B77">
        <w:rPr>
          <w:rFonts w:ascii="Times New Roman" w:eastAsia="Calibri" w:hAnsi="Times New Roman" w:cs="Times New Roman"/>
          <w:b/>
        </w:rPr>
        <w:t>SOĞUK ÇERMİK (SİVAS) HAVZASININ DOĞAL COĞRAFYA ÖZELLİKLERİ</w:t>
      </w:r>
    </w:p>
    <w:p w:rsidR="00143B77" w:rsidRPr="00143B77" w:rsidRDefault="00143B77" w:rsidP="00143B77">
      <w:pPr>
        <w:spacing w:after="120" w:line="264" w:lineRule="auto"/>
        <w:jc w:val="center"/>
        <w:rPr>
          <w:rFonts w:ascii="Times New Roman" w:eastAsia="Calibri" w:hAnsi="Times New Roman" w:cs="Times New Roman"/>
          <w:b/>
        </w:rPr>
      </w:pPr>
      <w:r w:rsidRPr="00143B77">
        <w:rPr>
          <w:rFonts w:ascii="Times New Roman" w:eastAsia="Calibri" w:hAnsi="Times New Roman" w:cs="Times New Roman"/>
          <w:b/>
          <w:lang w:val="en"/>
        </w:rPr>
        <w:t>NATURAL GEOGRAPHIC CHARACTERISTICS OF THE COLD SPRING (SIVAS) BASIN</w:t>
      </w:r>
    </w:p>
    <w:p w:rsidR="00143B77" w:rsidRPr="00143B77" w:rsidRDefault="00143B77" w:rsidP="00143B77">
      <w:pPr>
        <w:spacing w:after="120" w:line="264" w:lineRule="auto"/>
        <w:rPr>
          <w:rFonts w:ascii="Times New Roman" w:eastAsia="Calibri" w:hAnsi="Times New Roman" w:cs="Times New Roman"/>
          <w:b/>
        </w:rPr>
      </w:pPr>
      <w:r w:rsidRPr="00143B77">
        <w:rPr>
          <w:rFonts w:ascii="Times New Roman" w:eastAsia="Calibri" w:hAnsi="Times New Roman" w:cs="Times New Roman"/>
          <w:b/>
        </w:rPr>
        <w:t xml:space="preserve">                                                                                                               Dr. </w:t>
      </w:r>
      <w:proofErr w:type="spellStart"/>
      <w:r w:rsidRPr="00143B77">
        <w:rPr>
          <w:rFonts w:ascii="Times New Roman" w:eastAsia="Calibri" w:hAnsi="Times New Roman" w:cs="Times New Roman"/>
          <w:b/>
        </w:rPr>
        <w:t>Öğr</w:t>
      </w:r>
      <w:proofErr w:type="spellEnd"/>
      <w:r w:rsidRPr="00143B77">
        <w:rPr>
          <w:rFonts w:ascii="Times New Roman" w:eastAsia="Calibri" w:hAnsi="Times New Roman" w:cs="Times New Roman"/>
          <w:b/>
        </w:rPr>
        <w:t>. Üyesi Fatih KARTAL</w:t>
      </w:r>
    </w:p>
    <w:p w:rsidR="00143B77" w:rsidRPr="00143B77" w:rsidRDefault="00143B77" w:rsidP="00143B77">
      <w:pPr>
        <w:spacing w:after="120" w:line="264" w:lineRule="auto"/>
        <w:jc w:val="both"/>
        <w:rPr>
          <w:rFonts w:ascii="Times New Roman" w:eastAsia="Calibri" w:hAnsi="Times New Roman" w:cs="Times New Roman"/>
          <w:b/>
        </w:rPr>
      </w:pPr>
      <w:r w:rsidRPr="00143B77">
        <w:rPr>
          <w:rFonts w:ascii="Times New Roman" w:eastAsia="Calibri" w:hAnsi="Times New Roman" w:cs="Times New Roman"/>
          <w:b/>
        </w:rPr>
        <w:t>Özet</w:t>
      </w:r>
    </w:p>
    <w:p w:rsidR="00143B77" w:rsidRPr="00143B77" w:rsidRDefault="00143B77" w:rsidP="00143B77">
      <w:pPr>
        <w:spacing w:after="120" w:line="264" w:lineRule="auto"/>
        <w:ind w:firstLine="708"/>
        <w:jc w:val="both"/>
        <w:rPr>
          <w:rFonts w:ascii="Times New Roman" w:eastAsia="Calibri" w:hAnsi="Times New Roman" w:cs="Times New Roman"/>
          <w:bCs/>
          <w:iCs/>
        </w:rPr>
      </w:pPr>
      <w:r w:rsidRPr="00143B77">
        <w:rPr>
          <w:rFonts w:ascii="Times New Roman" w:eastAsia="Calibri" w:hAnsi="Times New Roman" w:cs="Times New Roman"/>
        </w:rPr>
        <w:t xml:space="preserve">Çalışma sahası coğrafi konum olarak; İç Anadolu Bölgesi’nin Yukarı Kızılırmak Bölümü’nde Sivas </w:t>
      </w:r>
      <w:proofErr w:type="spellStart"/>
      <w:r w:rsidRPr="00143B77">
        <w:rPr>
          <w:rFonts w:ascii="Times New Roman" w:eastAsia="Calibri" w:hAnsi="Times New Roman" w:cs="Times New Roman"/>
        </w:rPr>
        <w:t>İli’nin</w:t>
      </w:r>
      <w:proofErr w:type="spellEnd"/>
      <w:r w:rsidRPr="00143B77">
        <w:rPr>
          <w:rFonts w:ascii="Times New Roman" w:eastAsia="Calibri" w:hAnsi="Times New Roman" w:cs="Times New Roman"/>
        </w:rPr>
        <w:t xml:space="preserve"> 17 km kuzeydoğusunda yer almaktadır. Bu araştırma, Soğuk Çermik (Sivas) Havzasının doğal coğrafi özelliklerini tespit etmek amacıyla yapılmıştır. Bu çalışmada yöntem olarak araştırma alanının birçok verisini aynı anda yorumlamak ve analiz edebilmek için karma araştırma modeli kullanılmış olup periyodik arazi gezilerinden faydalanılmıştır.</w:t>
      </w:r>
      <w:r w:rsidRPr="00143B77">
        <w:rPr>
          <w:rFonts w:ascii="Times New Roman" w:eastAsia="Calibri" w:hAnsi="Times New Roman" w:cs="Times New Roman"/>
          <w:bCs/>
          <w:iCs/>
        </w:rPr>
        <w:t xml:space="preserve"> Sahayla ilgili DSİ, MTA ve </w:t>
      </w:r>
      <w:proofErr w:type="spellStart"/>
      <w:r w:rsidRPr="00143B77">
        <w:rPr>
          <w:rFonts w:ascii="Times New Roman" w:eastAsia="Calibri" w:hAnsi="Times New Roman" w:cs="Times New Roman"/>
          <w:bCs/>
          <w:iCs/>
        </w:rPr>
        <w:t>MGM’den</w:t>
      </w:r>
      <w:proofErr w:type="spellEnd"/>
      <w:r w:rsidRPr="00143B77">
        <w:rPr>
          <w:rFonts w:ascii="Times New Roman" w:eastAsia="Calibri" w:hAnsi="Times New Roman" w:cs="Times New Roman"/>
          <w:bCs/>
          <w:iCs/>
        </w:rPr>
        <w:t xml:space="preserve"> elde edilen veriler CBS </w:t>
      </w:r>
      <w:proofErr w:type="spellStart"/>
      <w:r w:rsidRPr="00143B77">
        <w:rPr>
          <w:rFonts w:ascii="Times New Roman" w:eastAsia="Calibri" w:hAnsi="Times New Roman" w:cs="Times New Roman"/>
          <w:bCs/>
          <w:iCs/>
        </w:rPr>
        <w:t>ArcGIS</w:t>
      </w:r>
      <w:proofErr w:type="spellEnd"/>
      <w:r w:rsidRPr="00143B77">
        <w:rPr>
          <w:rFonts w:ascii="Times New Roman" w:eastAsia="Calibri" w:hAnsi="Times New Roman" w:cs="Times New Roman"/>
          <w:bCs/>
          <w:iCs/>
        </w:rPr>
        <w:t xml:space="preserve"> 10.4.1 programı yardımıyla haritalanmıştır. Soğuk çermik civarının coğrafi özellikleri itibariyle sahanın büyük çoğunluğu jeolojik olarak Alt-Orta Miyosen yaşlı jipslerden oluşmaktadır. Bu jipsler üzerinde traverten oluşumlarının yanı sıra irili ufaklı </w:t>
      </w:r>
      <w:proofErr w:type="spellStart"/>
      <w:r w:rsidRPr="00143B77">
        <w:rPr>
          <w:rFonts w:ascii="Times New Roman" w:eastAsia="Calibri" w:hAnsi="Times New Roman" w:cs="Times New Roman"/>
          <w:bCs/>
          <w:iCs/>
        </w:rPr>
        <w:t>uvala</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lapya</w:t>
      </w:r>
      <w:proofErr w:type="spellEnd"/>
      <w:r w:rsidRPr="00143B77">
        <w:rPr>
          <w:rFonts w:ascii="Times New Roman" w:eastAsia="Calibri" w:hAnsi="Times New Roman" w:cs="Times New Roman"/>
          <w:bCs/>
          <w:iCs/>
        </w:rPr>
        <w:t xml:space="preserve"> ve </w:t>
      </w:r>
      <w:proofErr w:type="spellStart"/>
      <w:r w:rsidRPr="00143B77">
        <w:rPr>
          <w:rFonts w:ascii="Times New Roman" w:eastAsia="Calibri" w:hAnsi="Times New Roman" w:cs="Times New Roman"/>
          <w:bCs/>
          <w:iCs/>
        </w:rPr>
        <w:t>dolin</w:t>
      </w:r>
      <w:proofErr w:type="spellEnd"/>
      <w:r w:rsidRPr="00143B77">
        <w:rPr>
          <w:rFonts w:ascii="Times New Roman" w:eastAsia="Calibri" w:hAnsi="Times New Roman" w:cs="Times New Roman"/>
          <w:bCs/>
          <w:iCs/>
        </w:rPr>
        <w:t xml:space="preserve"> gibi karstik jeomorfolojik ünitelere sıkça rastlanmaktadır. Kurak ve yarı kurak bir iklim özelliğine sahip olan sahada yaz aylarında yağış miktarının çok düşük olduğu, ilkbaharda ise yağış miktarlarında artışların olduğu görülmektedir. Sahanın hidrografik ağlarını meydana getiren akarsulardan Sofular Köyü Deresi ve Çermik Suyu dar tabanlı vadilerden geçerek geniş tabanlı Kızılırmak vadisine ulaşmaktadır. Soğuk çermik civarında yaygın görülen toprak türü </w:t>
      </w:r>
      <w:proofErr w:type="spellStart"/>
      <w:r w:rsidRPr="00143B77">
        <w:rPr>
          <w:rFonts w:ascii="Times New Roman" w:eastAsia="Calibri" w:hAnsi="Times New Roman" w:cs="Times New Roman"/>
          <w:bCs/>
          <w:iCs/>
        </w:rPr>
        <w:t>zonal</w:t>
      </w:r>
      <w:proofErr w:type="spellEnd"/>
      <w:r w:rsidRPr="00143B77">
        <w:rPr>
          <w:rFonts w:ascii="Times New Roman" w:eastAsia="Calibri" w:hAnsi="Times New Roman" w:cs="Times New Roman"/>
          <w:bCs/>
          <w:iCs/>
        </w:rPr>
        <w:t xml:space="preserve"> topraklardan kahverengi topraklardır. Sahada toprak katmanı ya da örtüsü daha çok akarsu tabanlarındaki </w:t>
      </w:r>
      <w:proofErr w:type="spellStart"/>
      <w:r w:rsidRPr="00143B77">
        <w:rPr>
          <w:rFonts w:ascii="Times New Roman" w:eastAsia="Calibri" w:hAnsi="Times New Roman" w:cs="Times New Roman"/>
          <w:bCs/>
          <w:iCs/>
        </w:rPr>
        <w:t>alüvyal</w:t>
      </w:r>
      <w:proofErr w:type="spellEnd"/>
      <w:r w:rsidRPr="00143B77">
        <w:rPr>
          <w:rFonts w:ascii="Times New Roman" w:eastAsia="Calibri" w:hAnsi="Times New Roman" w:cs="Times New Roman"/>
          <w:bCs/>
          <w:iCs/>
        </w:rPr>
        <w:t xml:space="preserve"> alanlar ile </w:t>
      </w:r>
      <w:proofErr w:type="spellStart"/>
      <w:r w:rsidRPr="00143B77">
        <w:rPr>
          <w:rFonts w:ascii="Times New Roman" w:eastAsia="Calibri" w:hAnsi="Times New Roman" w:cs="Times New Roman"/>
          <w:bCs/>
          <w:iCs/>
        </w:rPr>
        <w:t>uvala</w:t>
      </w:r>
      <w:proofErr w:type="spellEnd"/>
      <w:r w:rsidRPr="00143B77">
        <w:rPr>
          <w:rFonts w:ascii="Times New Roman" w:eastAsia="Calibri" w:hAnsi="Times New Roman" w:cs="Times New Roman"/>
          <w:bCs/>
          <w:iCs/>
        </w:rPr>
        <w:t xml:space="preserve"> ve </w:t>
      </w:r>
      <w:proofErr w:type="spellStart"/>
      <w:r w:rsidRPr="00143B77">
        <w:rPr>
          <w:rFonts w:ascii="Times New Roman" w:eastAsia="Calibri" w:hAnsi="Times New Roman" w:cs="Times New Roman"/>
          <w:bCs/>
          <w:iCs/>
        </w:rPr>
        <w:t>dolin</w:t>
      </w:r>
      <w:proofErr w:type="spellEnd"/>
      <w:r w:rsidRPr="00143B77">
        <w:rPr>
          <w:rFonts w:ascii="Times New Roman" w:eastAsia="Calibri" w:hAnsi="Times New Roman" w:cs="Times New Roman"/>
          <w:bCs/>
          <w:iCs/>
        </w:rPr>
        <w:t xml:space="preserve"> tabanlarında bulunmaktadır. Bununla birlikte eğim değerlerinin arttığı ve jipslerin </w:t>
      </w:r>
      <w:proofErr w:type="spellStart"/>
      <w:r w:rsidRPr="00143B77">
        <w:rPr>
          <w:rFonts w:ascii="Times New Roman" w:eastAsia="Calibri" w:hAnsi="Times New Roman" w:cs="Times New Roman"/>
          <w:bCs/>
          <w:iCs/>
        </w:rPr>
        <w:t>yüzeylendiği</w:t>
      </w:r>
      <w:proofErr w:type="spellEnd"/>
      <w:r w:rsidRPr="00143B77">
        <w:rPr>
          <w:rFonts w:ascii="Times New Roman" w:eastAsia="Calibri" w:hAnsi="Times New Roman" w:cs="Times New Roman"/>
          <w:bCs/>
          <w:iCs/>
        </w:rPr>
        <w:t xml:space="preserve"> çoğu alanların toprak örtüsünden yoksun olduğu görülmektedir. Ayrıca sahada </w:t>
      </w:r>
      <w:proofErr w:type="spellStart"/>
      <w:r w:rsidRPr="00143B77">
        <w:rPr>
          <w:rFonts w:ascii="Times New Roman" w:eastAsia="Calibri" w:hAnsi="Times New Roman" w:cs="Times New Roman"/>
          <w:bCs/>
          <w:iCs/>
        </w:rPr>
        <w:t>dolin</w:t>
      </w:r>
      <w:proofErr w:type="spellEnd"/>
      <w:r w:rsidRPr="00143B77">
        <w:rPr>
          <w:rFonts w:ascii="Times New Roman" w:eastAsia="Calibri" w:hAnsi="Times New Roman" w:cs="Times New Roman"/>
          <w:bCs/>
          <w:iCs/>
        </w:rPr>
        <w:t xml:space="preserve"> ve </w:t>
      </w:r>
      <w:proofErr w:type="spellStart"/>
      <w:r w:rsidRPr="00143B77">
        <w:rPr>
          <w:rFonts w:ascii="Times New Roman" w:eastAsia="Calibri" w:hAnsi="Times New Roman" w:cs="Times New Roman"/>
          <w:bCs/>
          <w:iCs/>
        </w:rPr>
        <w:t>uvala</w:t>
      </w:r>
      <w:proofErr w:type="spellEnd"/>
      <w:r w:rsidRPr="00143B77">
        <w:rPr>
          <w:rFonts w:ascii="Times New Roman" w:eastAsia="Calibri" w:hAnsi="Times New Roman" w:cs="Times New Roman"/>
          <w:bCs/>
          <w:iCs/>
        </w:rPr>
        <w:t xml:space="preserve"> tabalarının bitkiler için önemli korunaklı alanlar oluşturmasından dolayı fındık gibi endemik bitkilerin yanı sıra doğal </w:t>
      </w:r>
      <w:proofErr w:type="spellStart"/>
      <w:r w:rsidRPr="00143B77">
        <w:rPr>
          <w:rFonts w:ascii="Times New Roman" w:eastAsia="Calibri" w:hAnsi="Times New Roman" w:cs="Times New Roman"/>
          <w:bCs/>
          <w:iCs/>
        </w:rPr>
        <w:t>jipsofil</w:t>
      </w:r>
      <w:proofErr w:type="spellEnd"/>
      <w:r w:rsidRPr="00143B77">
        <w:rPr>
          <w:rFonts w:ascii="Times New Roman" w:eastAsia="Calibri" w:hAnsi="Times New Roman" w:cs="Times New Roman"/>
          <w:bCs/>
          <w:iCs/>
        </w:rPr>
        <w:t xml:space="preserve"> ve </w:t>
      </w:r>
      <w:proofErr w:type="spellStart"/>
      <w:r w:rsidRPr="00143B77">
        <w:rPr>
          <w:rFonts w:ascii="Times New Roman" w:eastAsia="Calibri" w:hAnsi="Times New Roman" w:cs="Times New Roman"/>
          <w:bCs/>
          <w:iCs/>
        </w:rPr>
        <w:t>jipsovag</w:t>
      </w:r>
      <w:proofErr w:type="spellEnd"/>
      <w:r w:rsidRPr="00143B77">
        <w:rPr>
          <w:rFonts w:ascii="Times New Roman" w:eastAsia="Calibri" w:hAnsi="Times New Roman" w:cs="Times New Roman"/>
          <w:bCs/>
          <w:iCs/>
        </w:rPr>
        <w:t xml:space="preserve"> bitkilerden olan geven, kekik ve çöven türleri yaygınlık göstermektedir. Beşeri faaliyetler açısından saha önemli bir turistik alan olması yanında mermer sanayisiyle yöre ve ülke ekonomisine büyük katkı sağlamaktadır.</w:t>
      </w:r>
    </w:p>
    <w:p w:rsidR="00143B77" w:rsidRPr="00143B77" w:rsidRDefault="00143B77" w:rsidP="00143B77">
      <w:pPr>
        <w:spacing w:after="120" w:line="264" w:lineRule="auto"/>
        <w:jc w:val="both"/>
        <w:rPr>
          <w:rFonts w:ascii="Times New Roman" w:eastAsia="Calibri" w:hAnsi="Times New Roman" w:cs="Times New Roman"/>
          <w:bCs/>
          <w:iCs/>
        </w:rPr>
      </w:pPr>
      <w:r w:rsidRPr="00143B77">
        <w:rPr>
          <w:rFonts w:ascii="Times New Roman" w:eastAsia="Calibri" w:hAnsi="Times New Roman" w:cs="Times New Roman"/>
          <w:b/>
          <w:bCs/>
          <w:iCs/>
        </w:rPr>
        <w:t>Anahtar Kelimeler:</w:t>
      </w:r>
      <w:r w:rsidRPr="00143B77">
        <w:rPr>
          <w:rFonts w:ascii="Times New Roman" w:eastAsia="Calibri" w:hAnsi="Times New Roman" w:cs="Times New Roman"/>
          <w:bCs/>
          <w:iCs/>
        </w:rPr>
        <w:t xml:space="preserve"> Fiziki coğrafya, Sivas İli, Soğuk Çermik</w:t>
      </w:r>
    </w:p>
    <w:p w:rsidR="00143B77" w:rsidRPr="00143B77" w:rsidRDefault="00143B77" w:rsidP="00143B77">
      <w:pPr>
        <w:spacing w:after="120" w:line="264" w:lineRule="auto"/>
        <w:jc w:val="both"/>
        <w:rPr>
          <w:rFonts w:ascii="Times New Roman" w:eastAsia="Calibri" w:hAnsi="Times New Roman" w:cs="Times New Roman"/>
          <w:b/>
          <w:bCs/>
          <w:iCs/>
        </w:rPr>
      </w:pPr>
      <w:proofErr w:type="spellStart"/>
      <w:r w:rsidRPr="00143B77">
        <w:rPr>
          <w:rFonts w:ascii="Times New Roman" w:eastAsia="Calibri" w:hAnsi="Times New Roman" w:cs="Times New Roman"/>
          <w:b/>
          <w:bCs/>
          <w:iCs/>
        </w:rPr>
        <w:t>Abstract</w:t>
      </w:r>
      <w:proofErr w:type="spellEnd"/>
    </w:p>
    <w:p w:rsidR="00143B77" w:rsidRPr="00143B77" w:rsidRDefault="00143B77" w:rsidP="00143B77">
      <w:pPr>
        <w:spacing w:after="120" w:line="264" w:lineRule="auto"/>
        <w:jc w:val="both"/>
        <w:rPr>
          <w:rFonts w:ascii="Times New Roman" w:eastAsia="Calibri" w:hAnsi="Times New Roman" w:cs="Times New Roman"/>
          <w:bCs/>
          <w:iCs/>
        </w:rPr>
      </w:pPr>
      <w:r w:rsidRPr="00143B77">
        <w:rPr>
          <w:rFonts w:ascii="Times New Roman" w:eastAsia="Calibri" w:hAnsi="Times New Roman" w:cs="Times New Roman"/>
          <w:bCs/>
          <w:iCs/>
          <w:lang w:val="en"/>
        </w:rPr>
        <w:t xml:space="preserve">As the geographical location of the study area; </w:t>
      </w:r>
      <w:proofErr w:type="gramStart"/>
      <w:r w:rsidRPr="00143B77">
        <w:rPr>
          <w:rFonts w:ascii="Times New Roman" w:eastAsia="Calibri" w:hAnsi="Times New Roman" w:cs="Times New Roman"/>
          <w:bCs/>
          <w:iCs/>
          <w:lang w:val="en"/>
        </w:rPr>
        <w:t>It</w:t>
      </w:r>
      <w:proofErr w:type="gramEnd"/>
      <w:r w:rsidRPr="00143B77">
        <w:rPr>
          <w:rFonts w:ascii="Times New Roman" w:eastAsia="Calibri" w:hAnsi="Times New Roman" w:cs="Times New Roman"/>
          <w:bCs/>
          <w:iCs/>
          <w:lang w:val="en"/>
        </w:rPr>
        <w:t xml:space="preserve"> is located in the Upper </w:t>
      </w:r>
      <w:proofErr w:type="spellStart"/>
      <w:r w:rsidRPr="00143B77">
        <w:rPr>
          <w:rFonts w:ascii="Times New Roman" w:eastAsia="Calibri" w:hAnsi="Times New Roman" w:cs="Times New Roman"/>
          <w:bCs/>
          <w:iCs/>
          <w:lang w:val="en"/>
        </w:rPr>
        <w:t>Kızılırmak</w:t>
      </w:r>
      <w:proofErr w:type="spellEnd"/>
      <w:r w:rsidRPr="00143B77">
        <w:rPr>
          <w:rFonts w:ascii="Times New Roman" w:eastAsia="Calibri" w:hAnsi="Times New Roman" w:cs="Times New Roman"/>
          <w:bCs/>
          <w:iCs/>
          <w:lang w:val="en"/>
        </w:rPr>
        <w:t xml:space="preserve"> Section of the Central Anatolia Region, 17 km northeast of Sivas Province.</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This research was carried out to determine the natural geographical features of the Cold Spring (Sivas) Basin.</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In this study, a mixed research model was used to interpret and analyze many data of the research area at the same time, and periodic field trips were used. The data obtained from DSI, MTA and MGM related to the field were mapped with the help of GIS ArcGIS 10.4.1 program.</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Due to the geographical features of the Cold Spring vicinity, the majority of the area is geologically composed of Lower-Middle Miocene aged gypsum.</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 xml:space="preserve">In addition to travertine formations on these gypsum, </w:t>
      </w:r>
      <w:proofErr w:type="spellStart"/>
      <w:r w:rsidRPr="00143B77">
        <w:rPr>
          <w:rFonts w:ascii="Times New Roman" w:eastAsia="Calibri" w:hAnsi="Times New Roman" w:cs="Times New Roman"/>
          <w:bCs/>
          <w:iCs/>
          <w:lang w:val="en"/>
        </w:rPr>
        <w:t>karstic</w:t>
      </w:r>
      <w:proofErr w:type="spellEnd"/>
      <w:r w:rsidRPr="00143B77">
        <w:rPr>
          <w:rFonts w:ascii="Times New Roman" w:eastAsia="Calibri" w:hAnsi="Times New Roman" w:cs="Times New Roman"/>
          <w:bCs/>
          <w:iCs/>
          <w:lang w:val="en"/>
        </w:rPr>
        <w:t xml:space="preserve"> geomorphological units such as large and small </w:t>
      </w:r>
      <w:proofErr w:type="spellStart"/>
      <w:r w:rsidRPr="00143B77">
        <w:rPr>
          <w:rFonts w:ascii="Times New Roman" w:eastAsia="Calibri" w:hAnsi="Times New Roman" w:cs="Times New Roman"/>
          <w:bCs/>
          <w:iCs/>
          <w:lang w:val="en"/>
        </w:rPr>
        <w:t>uvala</w:t>
      </w:r>
      <w:proofErr w:type="spellEnd"/>
      <w:r w:rsidRPr="00143B77">
        <w:rPr>
          <w:rFonts w:ascii="Times New Roman" w:eastAsia="Calibri" w:hAnsi="Times New Roman" w:cs="Times New Roman"/>
          <w:bCs/>
          <w:iCs/>
          <w:lang w:val="en"/>
        </w:rPr>
        <w:t xml:space="preserve">, </w:t>
      </w:r>
      <w:proofErr w:type="spellStart"/>
      <w:r w:rsidRPr="00143B77">
        <w:rPr>
          <w:rFonts w:ascii="Times New Roman" w:eastAsia="Calibri" w:hAnsi="Times New Roman" w:cs="Times New Roman"/>
          <w:bCs/>
          <w:iCs/>
          <w:lang w:val="en"/>
        </w:rPr>
        <w:t>lapia</w:t>
      </w:r>
      <w:proofErr w:type="spellEnd"/>
      <w:r w:rsidRPr="00143B77">
        <w:rPr>
          <w:rFonts w:ascii="Times New Roman" w:eastAsia="Calibri" w:hAnsi="Times New Roman" w:cs="Times New Roman"/>
          <w:bCs/>
          <w:iCs/>
          <w:lang w:val="en"/>
        </w:rPr>
        <w:t xml:space="preserve"> and </w:t>
      </w:r>
      <w:proofErr w:type="spellStart"/>
      <w:r w:rsidRPr="00143B77">
        <w:rPr>
          <w:rFonts w:ascii="Times New Roman" w:eastAsia="Calibri" w:hAnsi="Times New Roman" w:cs="Times New Roman"/>
          <w:bCs/>
          <w:iCs/>
          <w:lang w:val="en"/>
        </w:rPr>
        <w:t>doline</w:t>
      </w:r>
      <w:proofErr w:type="spellEnd"/>
      <w:r w:rsidRPr="00143B77">
        <w:rPr>
          <w:rFonts w:ascii="Times New Roman" w:eastAsia="Calibri" w:hAnsi="Times New Roman" w:cs="Times New Roman"/>
          <w:bCs/>
          <w:iCs/>
          <w:lang w:val="en"/>
        </w:rPr>
        <w:t xml:space="preserve"> are frequently encountered.</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 xml:space="preserve">In the field, which has an arid and semi-arid climate, it is seen that the amount of precipitation is very low in summer months, and there is an increase in the amount of precipitation in spring. </w:t>
      </w:r>
      <w:r w:rsidRPr="00143B77">
        <w:rPr>
          <w:rFonts w:ascii="Times New Roman" w:eastAsia="Calibri" w:hAnsi="Times New Roman" w:cs="Times New Roman"/>
          <w:bCs/>
          <w:iCs/>
        </w:rPr>
        <w:br/>
        <w:t xml:space="preserve">Sofular </w:t>
      </w:r>
      <w:proofErr w:type="spellStart"/>
      <w:r w:rsidRPr="00143B77">
        <w:rPr>
          <w:rFonts w:ascii="Times New Roman" w:eastAsia="Calibri" w:hAnsi="Times New Roman" w:cs="Times New Roman"/>
          <w:bCs/>
          <w:iCs/>
        </w:rPr>
        <w:t>Village</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Stream</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and</w:t>
      </w:r>
      <w:proofErr w:type="spellEnd"/>
      <w:r w:rsidRPr="00143B77">
        <w:rPr>
          <w:rFonts w:ascii="Times New Roman" w:eastAsia="Calibri" w:hAnsi="Times New Roman" w:cs="Times New Roman"/>
          <w:bCs/>
          <w:iCs/>
        </w:rPr>
        <w:t xml:space="preserve"> Çermik Suyu, </w:t>
      </w:r>
      <w:proofErr w:type="spellStart"/>
      <w:r w:rsidRPr="00143B77">
        <w:rPr>
          <w:rFonts w:ascii="Times New Roman" w:eastAsia="Calibri" w:hAnsi="Times New Roman" w:cs="Times New Roman"/>
          <w:bCs/>
          <w:iCs/>
        </w:rPr>
        <w:t>which</w:t>
      </w:r>
      <w:proofErr w:type="spellEnd"/>
      <w:r w:rsidRPr="00143B77">
        <w:rPr>
          <w:rFonts w:ascii="Times New Roman" w:eastAsia="Calibri" w:hAnsi="Times New Roman" w:cs="Times New Roman"/>
          <w:bCs/>
          <w:iCs/>
        </w:rPr>
        <w:t xml:space="preserve"> form </w:t>
      </w:r>
      <w:proofErr w:type="spellStart"/>
      <w:r w:rsidRPr="00143B77">
        <w:rPr>
          <w:rFonts w:ascii="Times New Roman" w:eastAsia="Calibri" w:hAnsi="Times New Roman" w:cs="Times New Roman"/>
          <w:bCs/>
          <w:iCs/>
        </w:rPr>
        <w:t>the</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hydrographic</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networks</w:t>
      </w:r>
      <w:proofErr w:type="spellEnd"/>
      <w:r w:rsidRPr="00143B77">
        <w:rPr>
          <w:rFonts w:ascii="Times New Roman" w:eastAsia="Calibri" w:hAnsi="Times New Roman" w:cs="Times New Roman"/>
          <w:bCs/>
          <w:iCs/>
        </w:rPr>
        <w:t xml:space="preserve"> of </w:t>
      </w:r>
      <w:proofErr w:type="spellStart"/>
      <w:r w:rsidRPr="00143B77">
        <w:rPr>
          <w:rFonts w:ascii="Times New Roman" w:eastAsia="Calibri" w:hAnsi="Times New Roman" w:cs="Times New Roman"/>
          <w:bCs/>
          <w:iCs/>
        </w:rPr>
        <w:t>the</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area</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pass</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through</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narrow-bottomed</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valleys</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and</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reach</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the</w:t>
      </w:r>
      <w:proofErr w:type="spellEnd"/>
      <w:r w:rsidRPr="00143B77">
        <w:rPr>
          <w:rFonts w:ascii="Times New Roman" w:eastAsia="Calibri" w:hAnsi="Times New Roman" w:cs="Times New Roman"/>
          <w:bCs/>
          <w:iCs/>
        </w:rPr>
        <w:t xml:space="preserve"> </w:t>
      </w:r>
      <w:proofErr w:type="spellStart"/>
      <w:r w:rsidRPr="00143B77">
        <w:rPr>
          <w:rFonts w:ascii="Times New Roman" w:eastAsia="Calibri" w:hAnsi="Times New Roman" w:cs="Times New Roman"/>
          <w:bCs/>
          <w:iCs/>
        </w:rPr>
        <w:t>broad-based</w:t>
      </w:r>
      <w:proofErr w:type="spellEnd"/>
      <w:r w:rsidRPr="00143B77">
        <w:rPr>
          <w:rFonts w:ascii="Times New Roman" w:eastAsia="Calibri" w:hAnsi="Times New Roman" w:cs="Times New Roman"/>
          <w:bCs/>
          <w:iCs/>
        </w:rPr>
        <w:t xml:space="preserve"> Kızılırmak </w:t>
      </w:r>
      <w:proofErr w:type="spellStart"/>
      <w:r w:rsidRPr="00143B77">
        <w:rPr>
          <w:rFonts w:ascii="Times New Roman" w:eastAsia="Calibri" w:hAnsi="Times New Roman" w:cs="Times New Roman"/>
          <w:bCs/>
          <w:iCs/>
        </w:rPr>
        <w:t>valley</w:t>
      </w:r>
      <w:proofErr w:type="spellEnd"/>
      <w:r w:rsidRPr="00143B77">
        <w:rPr>
          <w:rFonts w:ascii="Times New Roman" w:eastAsia="Calibri" w:hAnsi="Times New Roman" w:cs="Times New Roman"/>
          <w:bCs/>
          <w:iCs/>
        </w:rPr>
        <w:t>.</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 xml:space="preserve">The common soil type around the cold </w:t>
      </w:r>
      <w:proofErr w:type="gramStart"/>
      <w:r w:rsidRPr="00143B77">
        <w:rPr>
          <w:rFonts w:ascii="Times New Roman" w:eastAsia="Calibri" w:hAnsi="Times New Roman" w:cs="Times New Roman"/>
          <w:bCs/>
          <w:iCs/>
          <w:lang w:val="en"/>
        </w:rPr>
        <w:t>Spring</w:t>
      </w:r>
      <w:proofErr w:type="gramEnd"/>
      <w:r w:rsidRPr="00143B77">
        <w:rPr>
          <w:rFonts w:ascii="Times New Roman" w:eastAsia="Calibri" w:hAnsi="Times New Roman" w:cs="Times New Roman"/>
          <w:bCs/>
          <w:iCs/>
          <w:lang w:val="en"/>
        </w:rPr>
        <w:t xml:space="preserve"> is brown soils from zonal soils.</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 xml:space="preserve">The soil layer or cover in the field is mostly found in the alluvial areas at the bottom of the streams and at the bases of the </w:t>
      </w:r>
      <w:proofErr w:type="spellStart"/>
      <w:r w:rsidRPr="00143B77">
        <w:rPr>
          <w:rFonts w:ascii="Times New Roman" w:eastAsia="Calibri" w:hAnsi="Times New Roman" w:cs="Times New Roman"/>
          <w:bCs/>
          <w:iCs/>
          <w:lang w:val="en"/>
        </w:rPr>
        <w:t>uvala</w:t>
      </w:r>
      <w:proofErr w:type="spellEnd"/>
      <w:r w:rsidRPr="00143B77">
        <w:rPr>
          <w:rFonts w:ascii="Times New Roman" w:eastAsia="Calibri" w:hAnsi="Times New Roman" w:cs="Times New Roman"/>
          <w:bCs/>
          <w:iCs/>
          <w:lang w:val="en"/>
        </w:rPr>
        <w:t xml:space="preserve"> and </w:t>
      </w:r>
      <w:proofErr w:type="spellStart"/>
      <w:r w:rsidRPr="00143B77">
        <w:rPr>
          <w:rFonts w:ascii="Times New Roman" w:eastAsia="Calibri" w:hAnsi="Times New Roman" w:cs="Times New Roman"/>
          <w:bCs/>
          <w:iCs/>
          <w:lang w:val="en"/>
        </w:rPr>
        <w:t>doline</w:t>
      </w:r>
      <w:proofErr w:type="spellEnd"/>
      <w:r w:rsidRPr="00143B77">
        <w:rPr>
          <w:rFonts w:ascii="Times New Roman" w:eastAsia="Calibri" w:hAnsi="Times New Roman" w:cs="Times New Roman"/>
          <w:bCs/>
          <w:iCs/>
          <w:lang w:val="en"/>
        </w:rPr>
        <w:t>.</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However, it is seen that most areas where slope values ​​increase and gypsum surfaces are devoid of soil cover.</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 xml:space="preserve">In addition, endemic plants such as hazelnut, as well as natural </w:t>
      </w:r>
      <w:proofErr w:type="spellStart"/>
      <w:r w:rsidRPr="00143B77">
        <w:rPr>
          <w:rFonts w:ascii="Times New Roman" w:eastAsia="Calibri" w:hAnsi="Times New Roman" w:cs="Times New Roman"/>
          <w:bCs/>
          <w:iCs/>
          <w:lang w:val="en"/>
        </w:rPr>
        <w:t>gypsophilic</w:t>
      </w:r>
      <w:proofErr w:type="spellEnd"/>
      <w:r w:rsidRPr="00143B77">
        <w:rPr>
          <w:rFonts w:ascii="Times New Roman" w:eastAsia="Calibri" w:hAnsi="Times New Roman" w:cs="Times New Roman"/>
          <w:bCs/>
          <w:iCs/>
          <w:lang w:val="en"/>
        </w:rPr>
        <w:t xml:space="preserve"> and </w:t>
      </w:r>
      <w:proofErr w:type="spellStart"/>
      <w:r w:rsidRPr="00143B77">
        <w:rPr>
          <w:rFonts w:ascii="Times New Roman" w:eastAsia="Calibri" w:hAnsi="Times New Roman" w:cs="Times New Roman"/>
          <w:bCs/>
          <w:iCs/>
          <w:lang w:val="en"/>
        </w:rPr>
        <w:t>gypsovag</w:t>
      </w:r>
      <w:proofErr w:type="spellEnd"/>
      <w:r w:rsidRPr="00143B77">
        <w:rPr>
          <w:rFonts w:ascii="Times New Roman" w:eastAsia="Calibri" w:hAnsi="Times New Roman" w:cs="Times New Roman"/>
          <w:bCs/>
          <w:iCs/>
          <w:lang w:val="en"/>
        </w:rPr>
        <w:t xml:space="preserve"> plants such as </w:t>
      </w:r>
      <w:proofErr w:type="spellStart"/>
      <w:r w:rsidRPr="00143B77">
        <w:rPr>
          <w:rFonts w:ascii="Times New Roman" w:eastAsia="Calibri" w:hAnsi="Times New Roman" w:cs="Times New Roman"/>
          <w:bCs/>
          <w:iCs/>
          <w:lang w:val="en"/>
        </w:rPr>
        <w:t>geven</w:t>
      </w:r>
      <w:proofErr w:type="spellEnd"/>
      <w:r w:rsidRPr="00143B77">
        <w:rPr>
          <w:rFonts w:ascii="Times New Roman" w:eastAsia="Calibri" w:hAnsi="Times New Roman" w:cs="Times New Roman"/>
          <w:bCs/>
          <w:iCs/>
          <w:lang w:val="en"/>
        </w:rPr>
        <w:t xml:space="preserve">, thyme and gypsophila are widespread in the field, since </w:t>
      </w:r>
      <w:proofErr w:type="spellStart"/>
      <w:r w:rsidRPr="00143B77">
        <w:rPr>
          <w:rFonts w:ascii="Times New Roman" w:eastAsia="Calibri" w:hAnsi="Times New Roman" w:cs="Times New Roman"/>
          <w:bCs/>
          <w:iCs/>
          <w:lang w:val="en"/>
        </w:rPr>
        <w:t>doline</w:t>
      </w:r>
      <w:proofErr w:type="spellEnd"/>
      <w:r w:rsidRPr="00143B77">
        <w:rPr>
          <w:rFonts w:ascii="Times New Roman" w:eastAsia="Calibri" w:hAnsi="Times New Roman" w:cs="Times New Roman"/>
          <w:bCs/>
          <w:iCs/>
          <w:lang w:val="en"/>
        </w:rPr>
        <w:t xml:space="preserve"> and </w:t>
      </w:r>
      <w:proofErr w:type="spellStart"/>
      <w:r w:rsidRPr="00143B77">
        <w:rPr>
          <w:rFonts w:ascii="Times New Roman" w:eastAsia="Calibri" w:hAnsi="Times New Roman" w:cs="Times New Roman"/>
          <w:bCs/>
          <w:iCs/>
          <w:lang w:val="en"/>
        </w:rPr>
        <w:t>uvala</w:t>
      </w:r>
      <w:proofErr w:type="spellEnd"/>
      <w:r w:rsidRPr="00143B77">
        <w:rPr>
          <w:rFonts w:ascii="Times New Roman" w:eastAsia="Calibri" w:hAnsi="Times New Roman" w:cs="Times New Roman"/>
          <w:bCs/>
          <w:iCs/>
          <w:lang w:val="en"/>
        </w:rPr>
        <w:t xml:space="preserve"> layers </w:t>
      </w:r>
      <w:r w:rsidRPr="00143B77">
        <w:rPr>
          <w:rFonts w:ascii="Times New Roman" w:eastAsia="Calibri" w:hAnsi="Times New Roman" w:cs="Times New Roman"/>
          <w:bCs/>
          <w:iCs/>
          <w:lang w:val="en"/>
        </w:rPr>
        <w:lastRenderedPageBreak/>
        <w:t>create important sheltered areas for plants.</w:t>
      </w:r>
      <w:r w:rsidRPr="00143B77">
        <w:rPr>
          <w:rFonts w:ascii="inherit" w:eastAsia="Times New Roman" w:hAnsi="inherit" w:cs="Courier New"/>
          <w:color w:val="202124"/>
          <w:sz w:val="42"/>
          <w:szCs w:val="42"/>
          <w:lang w:val="en" w:eastAsia="tr-TR"/>
        </w:rPr>
        <w:t xml:space="preserve"> </w:t>
      </w:r>
      <w:r w:rsidRPr="00143B77">
        <w:rPr>
          <w:rFonts w:ascii="Times New Roman" w:eastAsia="Calibri" w:hAnsi="Times New Roman" w:cs="Times New Roman"/>
          <w:bCs/>
          <w:iCs/>
          <w:lang w:val="en"/>
        </w:rPr>
        <w:t>In addition to being an important touristic area in terms of human activities, the marble industry makes a great contribution to the economy of the region and the country.</w:t>
      </w:r>
    </w:p>
    <w:p w:rsidR="00143B77" w:rsidRPr="00143B77" w:rsidRDefault="00143B77" w:rsidP="00143B77">
      <w:pPr>
        <w:spacing w:after="120" w:line="264" w:lineRule="auto"/>
        <w:jc w:val="both"/>
        <w:rPr>
          <w:rFonts w:ascii="Times New Roman" w:eastAsia="Calibri" w:hAnsi="Times New Roman" w:cs="Times New Roman"/>
          <w:bCs/>
          <w:iCs/>
        </w:rPr>
      </w:pPr>
      <w:r w:rsidRPr="00143B77">
        <w:rPr>
          <w:rFonts w:ascii="Times New Roman" w:eastAsia="Calibri" w:hAnsi="Times New Roman" w:cs="Times New Roman"/>
          <w:b/>
          <w:bCs/>
          <w:iCs/>
          <w:lang w:val="en"/>
        </w:rPr>
        <w:t>Keywords:</w:t>
      </w:r>
      <w:r w:rsidRPr="00143B77">
        <w:rPr>
          <w:rFonts w:ascii="Times New Roman" w:eastAsia="Calibri" w:hAnsi="Times New Roman" w:cs="Times New Roman"/>
          <w:bCs/>
          <w:iCs/>
          <w:lang w:val="en"/>
        </w:rPr>
        <w:t xml:space="preserve"> Physical geography, Sivas Province, Cold Spring.</w:t>
      </w:r>
    </w:p>
    <w:p w:rsidR="008358D6" w:rsidRDefault="008358D6">
      <w:bookmarkStart w:id="0" w:name="_GoBack"/>
      <w:bookmarkEnd w:id="0"/>
    </w:p>
    <w:sectPr w:rsidR="008358D6" w:rsidSect="00143B77">
      <w:pgSz w:w="11906" w:h="16838"/>
      <w:pgMar w:top="1985"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F0"/>
    <w:rsid w:val="00143B77"/>
    <w:rsid w:val="008358D6"/>
    <w:rsid w:val="00DD0A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2022-10-13T10:21:00Z</dcterms:created>
  <dcterms:modified xsi:type="dcterms:W3CDTF">2022-10-13T10:22:00Z</dcterms:modified>
</cp:coreProperties>
</file>